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DD889" w14:textId="1AAF071B" w:rsidR="00BE78D0" w:rsidRDefault="001025C3" w:rsidP="00BE78D0">
      <w:pPr>
        <w:spacing w:before="120" w:after="120"/>
        <w:rPr>
          <w:rFonts w:ascii="Arial" w:hAnsi="Arial"/>
          <w:sz w:val="22"/>
          <w:szCs w:val="22"/>
          <w:lang w:val="de-DE"/>
        </w:rPr>
      </w:pPr>
      <w:r w:rsidRPr="001025C3">
        <w:rPr>
          <w:rFonts w:ascii="Arial" w:hAnsi="Arial"/>
          <w:sz w:val="22"/>
          <w:szCs w:val="22"/>
          <w:lang w:val="de-DE"/>
        </w:rPr>
        <w:t xml:space="preserve">Clark </w:t>
      </w:r>
      <w:r w:rsidR="00230657">
        <w:rPr>
          <w:rFonts w:ascii="Arial" w:hAnsi="Arial"/>
          <w:sz w:val="22"/>
          <w:szCs w:val="22"/>
          <w:lang w:val="de-DE"/>
        </w:rPr>
        <w:t xml:space="preserve">eröffnet Niederlassung West </w:t>
      </w:r>
      <w:r w:rsidR="002247B6">
        <w:rPr>
          <w:rFonts w:ascii="Arial" w:hAnsi="Arial"/>
          <w:sz w:val="22"/>
          <w:szCs w:val="22"/>
          <w:lang w:val="de-DE"/>
        </w:rPr>
        <w:t>in</w:t>
      </w:r>
      <w:r w:rsidR="00184283">
        <w:rPr>
          <w:rFonts w:ascii="Arial" w:hAnsi="Arial"/>
          <w:sz w:val="22"/>
          <w:szCs w:val="22"/>
          <w:lang w:val="de-DE"/>
        </w:rPr>
        <w:t xml:space="preserve"> </w:t>
      </w:r>
      <w:r w:rsidR="00230657">
        <w:rPr>
          <w:rFonts w:ascii="Arial" w:hAnsi="Arial"/>
          <w:sz w:val="22"/>
          <w:szCs w:val="22"/>
          <w:lang w:val="de-DE"/>
        </w:rPr>
        <w:t>Duisburg</w:t>
      </w:r>
      <w:r w:rsidR="00BE78D0">
        <w:rPr>
          <w:rFonts w:ascii="Arial" w:hAnsi="Arial"/>
          <w:sz w:val="22"/>
          <w:szCs w:val="22"/>
          <w:lang w:val="de-DE"/>
        </w:rPr>
        <w:t xml:space="preserve"> und </w:t>
      </w:r>
      <w:r w:rsidR="00325134">
        <w:rPr>
          <w:rFonts w:ascii="Arial" w:hAnsi="Arial"/>
          <w:sz w:val="22"/>
          <w:szCs w:val="22"/>
          <w:lang w:val="de-DE"/>
        </w:rPr>
        <w:t>forciert</w:t>
      </w:r>
      <w:r w:rsidR="00BE78D0">
        <w:rPr>
          <w:rFonts w:ascii="Arial" w:hAnsi="Arial"/>
          <w:sz w:val="22"/>
          <w:szCs w:val="22"/>
          <w:lang w:val="de-DE"/>
        </w:rPr>
        <w:t xml:space="preserve"> Direktvertrieb </w:t>
      </w:r>
    </w:p>
    <w:p w14:paraId="7E6B6FF2" w14:textId="77777777" w:rsidR="00BE78D0" w:rsidRDefault="00BE78D0" w:rsidP="00BE78D0">
      <w:pPr>
        <w:spacing w:before="120" w:after="120"/>
        <w:rPr>
          <w:rFonts w:ascii="Arial" w:hAnsi="Arial"/>
          <w:sz w:val="22"/>
          <w:szCs w:val="22"/>
          <w:lang w:val="de-DE"/>
        </w:rPr>
      </w:pPr>
    </w:p>
    <w:p w14:paraId="54ECAE6D" w14:textId="50CD03AD" w:rsidR="00DF79BB" w:rsidRPr="00CF6070" w:rsidRDefault="00BE78D0" w:rsidP="00BE78D0">
      <w:pPr>
        <w:spacing w:before="120" w:after="120"/>
        <w:rPr>
          <w:rFonts w:ascii="Arial" w:hAnsi="Arial" w:cs="Arial"/>
          <w:b/>
          <w:bCs/>
          <w:sz w:val="32"/>
          <w:szCs w:val="32"/>
          <w:lang w:val="de-DE"/>
        </w:rPr>
      </w:pPr>
      <w:r>
        <w:rPr>
          <w:rFonts w:ascii="Arial" w:hAnsi="Arial"/>
          <w:b/>
          <w:bCs/>
          <w:sz w:val="32"/>
          <w:szCs w:val="32"/>
          <w:lang w:val="de-DE"/>
        </w:rPr>
        <w:t>Kundennähe als strategischer Erfolgsfaktor</w:t>
      </w:r>
    </w:p>
    <w:p w14:paraId="57D5AF13" w14:textId="77777777" w:rsidR="001B22F2" w:rsidRPr="00B44D42" w:rsidRDefault="001B22F2" w:rsidP="008573E9">
      <w:pPr>
        <w:spacing w:before="120" w:line="360" w:lineRule="auto"/>
        <w:rPr>
          <w:rFonts w:ascii="Arial" w:hAnsi="Arial" w:cs="Arial"/>
          <w:sz w:val="22"/>
          <w:szCs w:val="22"/>
          <w:lang w:val="de-DE"/>
        </w:rPr>
      </w:pPr>
    </w:p>
    <w:p w14:paraId="20696A7C" w14:textId="762060DA" w:rsidR="00BE78D0" w:rsidRPr="00BE78D0" w:rsidRDefault="00F6188C" w:rsidP="004708E7">
      <w:pPr>
        <w:spacing w:line="360" w:lineRule="auto"/>
        <w:rPr>
          <w:rFonts w:ascii="Arial" w:hAnsi="Arial" w:cs="Arial"/>
          <w:i/>
          <w:sz w:val="22"/>
          <w:szCs w:val="22"/>
          <w:lang w:val="de-DE"/>
        </w:rPr>
      </w:pPr>
      <w:r w:rsidRPr="00194629">
        <w:rPr>
          <w:rFonts w:ascii="Arial" w:hAnsi="Arial" w:cs="Arial"/>
          <w:b/>
          <w:sz w:val="22"/>
          <w:szCs w:val="22"/>
          <w:lang w:val="de-DE"/>
        </w:rPr>
        <w:t xml:space="preserve">Duisburg, </w:t>
      </w:r>
      <w:r w:rsidR="007F38F1">
        <w:rPr>
          <w:rFonts w:ascii="Arial" w:hAnsi="Arial" w:cs="Arial"/>
          <w:b/>
          <w:sz w:val="22"/>
          <w:szCs w:val="22"/>
          <w:lang w:val="de-DE"/>
        </w:rPr>
        <w:t>24</w:t>
      </w:r>
      <w:r w:rsidR="00291E62">
        <w:rPr>
          <w:rFonts w:ascii="Arial" w:hAnsi="Arial" w:cs="Arial"/>
          <w:b/>
          <w:sz w:val="22"/>
          <w:szCs w:val="22"/>
          <w:lang w:val="de-DE"/>
        </w:rPr>
        <w:t xml:space="preserve">. </w:t>
      </w:r>
      <w:r w:rsidR="003321F1">
        <w:rPr>
          <w:rFonts w:ascii="Arial" w:hAnsi="Arial" w:cs="Arial"/>
          <w:b/>
          <w:sz w:val="22"/>
          <w:szCs w:val="22"/>
          <w:lang w:val="de-DE"/>
        </w:rPr>
        <w:t>April</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8F53A4" w:rsidRPr="00194629">
        <w:rPr>
          <w:rFonts w:ascii="Arial" w:hAnsi="Arial" w:cs="Arial"/>
          <w:i/>
          <w:sz w:val="22"/>
          <w:szCs w:val="22"/>
          <w:lang w:val="de-DE"/>
        </w:rPr>
        <w:t xml:space="preserve"> </w:t>
      </w:r>
      <w:r w:rsidR="00BE78D0">
        <w:rPr>
          <w:rFonts w:ascii="Arial" w:eastAsia="Times New Roman" w:hAnsi="Arial" w:cs="Arial"/>
          <w:sz w:val="22"/>
          <w:szCs w:val="22"/>
          <w:lang w:val="de-DE" w:eastAsia="de-DE"/>
        </w:rPr>
        <w:t>Clark</w:t>
      </w:r>
      <w:r w:rsidR="00BE78D0" w:rsidRPr="00BE78D0">
        <w:rPr>
          <w:rFonts w:ascii="Arial" w:eastAsia="Times New Roman" w:hAnsi="Arial" w:cs="Arial"/>
          <w:sz w:val="22"/>
          <w:szCs w:val="22"/>
          <w:lang w:val="de-DE" w:eastAsia="de-DE"/>
        </w:rPr>
        <w:t xml:space="preserve"> Europe stellt die Weichen für die Zukunft: Mit der offiziellen Einweihung der neuen Niederlassung West am 24. April 2026 in Duisburg hat der Erfinder des Gabelstaplers den Ausbau seines Direktvertriebs maßgeblich vorangetrieben. Die neuen Räumlichkeiten im Businesspark Asterlagen</w:t>
      </w:r>
      <w:r w:rsidR="00BE78D0">
        <w:rPr>
          <w:rFonts w:ascii="Arial" w:eastAsia="Times New Roman" w:hAnsi="Arial" w:cs="Arial"/>
          <w:sz w:val="22"/>
          <w:szCs w:val="22"/>
          <w:lang w:val="de-DE" w:eastAsia="de-DE"/>
        </w:rPr>
        <w:t xml:space="preserve"> </w:t>
      </w:r>
      <w:r w:rsidR="00BE78D0" w:rsidRPr="00BE78D0">
        <w:rPr>
          <w:rFonts w:ascii="Arial" w:eastAsia="Times New Roman" w:hAnsi="Arial" w:cs="Arial"/>
          <w:sz w:val="22"/>
          <w:szCs w:val="22"/>
          <w:lang w:val="de-DE" w:eastAsia="de-DE"/>
        </w:rPr>
        <w:t xml:space="preserve">liegen strategisch ideal direkt vis-à-vis der </w:t>
      </w:r>
      <w:r w:rsidR="00B751F1">
        <w:rPr>
          <w:rFonts w:ascii="Arial" w:eastAsia="Times New Roman" w:hAnsi="Arial" w:cs="Arial"/>
          <w:sz w:val="22"/>
          <w:szCs w:val="22"/>
          <w:lang w:val="de-DE" w:eastAsia="de-DE"/>
        </w:rPr>
        <w:t xml:space="preserve">Clark </w:t>
      </w:r>
      <w:r w:rsidR="00BE78D0" w:rsidRPr="00BE78D0">
        <w:rPr>
          <w:rFonts w:ascii="Arial" w:eastAsia="Times New Roman" w:hAnsi="Arial" w:cs="Arial"/>
          <w:sz w:val="22"/>
          <w:szCs w:val="22"/>
          <w:lang w:val="de-DE" w:eastAsia="de-DE"/>
        </w:rPr>
        <w:t>Europazentrale.</w:t>
      </w:r>
    </w:p>
    <w:p w14:paraId="31EF1A47" w14:textId="77777777" w:rsidR="00BE78D0" w:rsidRDefault="00BE78D0" w:rsidP="004708E7">
      <w:pPr>
        <w:spacing w:line="360" w:lineRule="auto"/>
        <w:rPr>
          <w:rFonts w:ascii="Arial" w:hAnsi="Arial" w:cs="Arial"/>
          <w:iCs/>
          <w:sz w:val="22"/>
          <w:szCs w:val="22"/>
          <w:lang w:val="de-DE"/>
        </w:rPr>
      </w:pPr>
    </w:p>
    <w:p w14:paraId="1D6546D3" w14:textId="46D0BCAB" w:rsidR="00BE78D0" w:rsidRPr="00FD3F78" w:rsidRDefault="00BE78D0" w:rsidP="004708E7">
      <w:pPr>
        <w:spacing w:line="360" w:lineRule="auto"/>
        <w:rPr>
          <w:rFonts w:ascii="Arial" w:hAnsi="Arial" w:cs="Arial"/>
          <w:iCs/>
          <w:sz w:val="22"/>
          <w:szCs w:val="22"/>
          <w:lang w:val="de-DE"/>
        </w:rPr>
      </w:pPr>
      <w:r w:rsidRPr="00FD3F78">
        <w:rPr>
          <w:rFonts w:ascii="Arial" w:eastAsia="Times New Roman" w:hAnsi="Arial" w:cs="Arial"/>
          <w:sz w:val="22"/>
          <w:szCs w:val="22"/>
          <w:lang w:val="de-DE" w:eastAsia="de-DE"/>
        </w:rPr>
        <w:t xml:space="preserve">Neben dem bewährten Vertrieb über Vertragshändler setzt Clark </w:t>
      </w:r>
      <w:r w:rsidR="00FD2A1A" w:rsidRPr="00FD3F78">
        <w:rPr>
          <w:rFonts w:ascii="Arial" w:eastAsia="Times New Roman" w:hAnsi="Arial" w:cs="Arial"/>
          <w:sz w:val="22"/>
          <w:szCs w:val="22"/>
          <w:lang w:val="de-DE" w:eastAsia="de-DE"/>
        </w:rPr>
        <w:t xml:space="preserve">jetzt </w:t>
      </w:r>
      <w:r w:rsidR="005B76D5" w:rsidRPr="00FD3F78">
        <w:rPr>
          <w:rFonts w:ascii="Arial" w:eastAsia="Times New Roman" w:hAnsi="Arial" w:cs="Arial"/>
          <w:sz w:val="22"/>
          <w:szCs w:val="22"/>
          <w:lang w:val="de-DE" w:eastAsia="de-DE"/>
        </w:rPr>
        <w:t>auch</w:t>
      </w:r>
      <w:r w:rsidRPr="00FD3F78">
        <w:rPr>
          <w:rFonts w:ascii="Arial" w:eastAsia="Times New Roman" w:hAnsi="Arial" w:cs="Arial"/>
          <w:sz w:val="22"/>
          <w:szCs w:val="22"/>
          <w:lang w:val="de-DE" w:eastAsia="de-DE"/>
        </w:rPr>
        <w:t xml:space="preserve"> verstärkt auf den Direktvertrieb. Ziel ist es, das Marktpotenzial </w:t>
      </w:r>
      <w:r w:rsidR="00FD3F78" w:rsidRPr="00FD3F78">
        <w:rPr>
          <w:rFonts w:ascii="Arial" w:eastAsia="Times New Roman" w:hAnsi="Arial" w:cs="Arial"/>
          <w:sz w:val="22"/>
          <w:szCs w:val="22"/>
          <w:lang w:val="de-DE" w:eastAsia="de-DE"/>
        </w:rPr>
        <w:t xml:space="preserve">im Ruhrgebiet als </w:t>
      </w:r>
      <w:r w:rsidR="00FD3F78" w:rsidRPr="00FD3F78">
        <w:rPr>
          <w:rFonts w:ascii="Arial" w:hAnsi="Arial" w:cs="Arial"/>
          <w:sz w:val="22"/>
          <w:szCs w:val="22"/>
          <w:lang w:val="de-DE"/>
        </w:rPr>
        <w:t>eine der dichtesten Industrielandschaften Europas</w:t>
      </w:r>
      <w:r w:rsidR="00FD3F78" w:rsidRPr="00FD3F78">
        <w:rPr>
          <w:rFonts w:ascii="Arial" w:eastAsia="Times New Roman" w:hAnsi="Arial" w:cs="Arial"/>
          <w:sz w:val="22"/>
          <w:szCs w:val="22"/>
          <w:lang w:val="de-DE" w:eastAsia="de-DE"/>
        </w:rPr>
        <w:t xml:space="preserve"> </w:t>
      </w:r>
      <w:r w:rsidRPr="00FD3F78">
        <w:rPr>
          <w:rFonts w:ascii="Arial" w:eastAsia="Times New Roman" w:hAnsi="Arial" w:cs="Arial"/>
          <w:sz w:val="22"/>
          <w:szCs w:val="22"/>
          <w:lang w:val="de-DE" w:eastAsia="de-DE"/>
        </w:rPr>
        <w:t>durch maximale Nähe zum Kunden noch besser auszuschöpfen</w:t>
      </w:r>
      <w:r w:rsidRPr="00FD3F78">
        <w:rPr>
          <w:rFonts w:ascii="Arial" w:hAnsi="Arial" w:cs="Arial"/>
          <w:iCs/>
          <w:sz w:val="22"/>
          <w:szCs w:val="22"/>
          <w:lang w:val="de-DE"/>
        </w:rPr>
        <w:t>.</w:t>
      </w:r>
    </w:p>
    <w:p w14:paraId="22CB752D" w14:textId="77777777" w:rsidR="00BE78D0" w:rsidRDefault="00BE78D0" w:rsidP="004708E7">
      <w:pPr>
        <w:spacing w:line="360" w:lineRule="auto"/>
        <w:rPr>
          <w:rFonts w:ascii="Arial" w:hAnsi="Arial" w:cs="Arial"/>
          <w:iCs/>
          <w:sz w:val="22"/>
          <w:szCs w:val="22"/>
          <w:lang w:val="de-DE"/>
        </w:rPr>
      </w:pPr>
    </w:p>
    <w:p w14:paraId="69CECE0F" w14:textId="785764C2" w:rsidR="00C02620" w:rsidRPr="00BE78D0" w:rsidRDefault="00BE78D0" w:rsidP="004708E7">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t>„</w:t>
      </w:r>
      <w:r w:rsidRPr="00BE78D0">
        <w:rPr>
          <w:rFonts w:ascii="Arial" w:eastAsia="Times New Roman" w:hAnsi="Arial" w:cs="Arial"/>
          <w:sz w:val="22"/>
          <w:szCs w:val="22"/>
          <w:lang w:val="de-DE" w:eastAsia="de-DE"/>
        </w:rPr>
        <w:t xml:space="preserve">Die Eröffnung der Niederlassung West ist ein klares Bekenntnis zu unserem Standort in Duisburg und ein essenzieller Schritt für unsere Wachstumsstrategie in Europa“, erklärt Stefan Budweit, President &amp; CEO </w:t>
      </w:r>
      <w:r>
        <w:rPr>
          <w:rFonts w:ascii="Arial" w:eastAsia="Times New Roman" w:hAnsi="Arial" w:cs="Arial"/>
          <w:sz w:val="22"/>
          <w:szCs w:val="22"/>
          <w:lang w:val="de-DE" w:eastAsia="de-DE"/>
        </w:rPr>
        <w:t>Clark</w:t>
      </w:r>
      <w:r w:rsidRPr="00BE78D0">
        <w:rPr>
          <w:rFonts w:ascii="Arial" w:eastAsia="Times New Roman" w:hAnsi="Arial" w:cs="Arial"/>
          <w:sz w:val="22"/>
          <w:szCs w:val="22"/>
          <w:lang w:val="de-DE" w:eastAsia="de-DE"/>
        </w:rPr>
        <w:t xml:space="preserve"> Europe. „Durch den Direktvertrieb schaffen wir eine exklusive Schnittstelle, um Kunden direkt ab Werk mit unserem gesamten Know-how zu beraten und langfristige Partnerschaften auf Augenhöhe zu festigen.“</w:t>
      </w:r>
    </w:p>
    <w:p w14:paraId="73167820" w14:textId="77777777" w:rsidR="00BE78D0" w:rsidRDefault="00BE78D0" w:rsidP="004708E7">
      <w:pPr>
        <w:spacing w:line="360" w:lineRule="auto"/>
        <w:rPr>
          <w:rFonts w:ascii="Arial" w:hAnsi="Arial" w:cs="Arial"/>
          <w:sz w:val="22"/>
          <w:szCs w:val="22"/>
          <w:lang w:val="de-DE"/>
        </w:rPr>
      </w:pPr>
    </w:p>
    <w:p w14:paraId="424B0D10" w14:textId="544102D7" w:rsidR="005E44BB" w:rsidRDefault="005E44BB" w:rsidP="004708E7">
      <w:pPr>
        <w:spacing w:line="360" w:lineRule="auto"/>
        <w:rPr>
          <w:rFonts w:ascii="Arial" w:hAnsi="Arial" w:cs="Arial"/>
          <w:sz w:val="22"/>
          <w:szCs w:val="22"/>
          <w:lang w:val="de-DE"/>
        </w:rPr>
      </w:pPr>
      <w:r>
        <w:rPr>
          <w:rFonts w:ascii="Arial" w:eastAsia="Times New Roman" w:hAnsi="Arial" w:cs="Arial"/>
          <w:b/>
          <w:bCs/>
          <w:sz w:val="22"/>
          <w:szCs w:val="22"/>
          <w:lang w:val="de-DE" w:eastAsia="de-DE"/>
        </w:rPr>
        <w:t xml:space="preserve">Fokus auf </w:t>
      </w:r>
      <w:r w:rsidRPr="00EC46C2">
        <w:rPr>
          <w:rFonts w:ascii="Arial" w:eastAsia="Times New Roman" w:hAnsi="Arial" w:cs="Arial"/>
          <w:b/>
          <w:bCs/>
          <w:sz w:val="22"/>
          <w:szCs w:val="22"/>
          <w:lang w:val="de-DE" w:eastAsia="de-DE"/>
        </w:rPr>
        <w:t xml:space="preserve">Wachstum </w:t>
      </w:r>
      <w:r>
        <w:rPr>
          <w:rFonts w:ascii="Arial" w:eastAsia="Times New Roman" w:hAnsi="Arial" w:cs="Arial"/>
          <w:b/>
          <w:bCs/>
          <w:sz w:val="22"/>
          <w:szCs w:val="22"/>
          <w:lang w:val="de-DE" w:eastAsia="de-DE"/>
        </w:rPr>
        <w:t>und Kundenzufriedenheit</w:t>
      </w:r>
    </w:p>
    <w:p w14:paraId="16A107CD" w14:textId="77777777" w:rsidR="00BE78D0" w:rsidRDefault="00BE78D0" w:rsidP="004708E7">
      <w:pPr>
        <w:spacing w:line="360" w:lineRule="auto"/>
        <w:rPr>
          <w:rFonts w:ascii="Arial" w:eastAsia="Times New Roman" w:hAnsi="Arial" w:cs="Arial"/>
          <w:sz w:val="22"/>
          <w:szCs w:val="22"/>
          <w:lang w:val="de-DE" w:eastAsia="de-DE"/>
        </w:rPr>
      </w:pPr>
    </w:p>
    <w:p w14:paraId="309A92CF" w14:textId="3B0B6D97" w:rsidR="00BE78D0" w:rsidRDefault="00BE78D0" w:rsidP="004708E7">
      <w:pPr>
        <w:spacing w:line="360" w:lineRule="auto"/>
        <w:rPr>
          <w:rFonts w:ascii="Arial" w:eastAsia="Times New Roman" w:hAnsi="Arial" w:cs="Arial"/>
          <w:sz w:val="22"/>
          <w:szCs w:val="22"/>
          <w:lang w:val="de-DE" w:eastAsia="de-DE"/>
        </w:rPr>
      </w:pPr>
      <w:r w:rsidRPr="00BE78D0">
        <w:rPr>
          <w:rFonts w:ascii="Arial" w:eastAsia="Times New Roman" w:hAnsi="Arial" w:cs="Arial"/>
          <w:sz w:val="22"/>
          <w:szCs w:val="22"/>
          <w:lang w:val="de-DE" w:eastAsia="de-DE"/>
        </w:rPr>
        <w:t xml:space="preserve">Die neue Immobilie umfasst eine Gesamtfläche von 3441 m². Davon entfallen 900 m² auf Lager, Werkstatt und Präsentationsflächen sowie 435 m² auf moderne Büro- und Besprechungsräume. Ein Herzstück des Standorts ist das integrierte R&amp;D </w:t>
      </w:r>
      <w:r w:rsidR="0079603B">
        <w:rPr>
          <w:rFonts w:ascii="Arial" w:eastAsia="Times New Roman" w:hAnsi="Arial" w:cs="Arial"/>
          <w:sz w:val="22"/>
          <w:szCs w:val="22"/>
          <w:lang w:val="de-DE" w:eastAsia="de-DE"/>
        </w:rPr>
        <w:lastRenderedPageBreak/>
        <w:t>Entwicklungs</w:t>
      </w:r>
      <w:r w:rsidRPr="00BE78D0">
        <w:rPr>
          <w:rFonts w:ascii="Arial" w:eastAsia="Times New Roman" w:hAnsi="Arial" w:cs="Arial"/>
          <w:sz w:val="22"/>
          <w:szCs w:val="22"/>
          <w:lang w:val="de-DE" w:eastAsia="de-DE"/>
        </w:rPr>
        <w:t>zentrum (355 m²), das die unmittelbare Nähe zur Europazentrale und dem internationalen Ersatzteilzentrum nutzt, um technische Innovationen umzusetzen.</w:t>
      </w:r>
    </w:p>
    <w:p w14:paraId="4CEE08E1" w14:textId="77777777" w:rsidR="00BE78D0" w:rsidRPr="00BE78D0" w:rsidRDefault="00BE78D0" w:rsidP="004708E7">
      <w:pPr>
        <w:spacing w:line="360" w:lineRule="auto"/>
        <w:rPr>
          <w:rFonts w:ascii="Arial" w:hAnsi="Arial" w:cs="Arial"/>
          <w:sz w:val="22"/>
          <w:szCs w:val="22"/>
          <w:lang w:val="de-DE"/>
        </w:rPr>
      </w:pPr>
    </w:p>
    <w:p w14:paraId="51FA8BA2" w14:textId="7A188295" w:rsidR="00540F91" w:rsidRPr="00BC56D1" w:rsidRDefault="00BE78D0" w:rsidP="00BE78D0">
      <w:pPr>
        <w:spacing w:line="360" w:lineRule="auto"/>
        <w:rPr>
          <w:rFonts w:ascii="Arial" w:eastAsia="Times New Roman" w:hAnsi="Arial" w:cs="Arial"/>
          <w:sz w:val="22"/>
          <w:szCs w:val="22"/>
          <w:lang w:val="de-DE" w:eastAsia="de-DE"/>
        </w:rPr>
      </w:pPr>
      <w:r w:rsidRPr="00BE78D0">
        <w:rPr>
          <w:rFonts w:ascii="Arial" w:eastAsia="Times New Roman" w:hAnsi="Arial" w:cs="Arial"/>
          <w:sz w:val="22"/>
          <w:szCs w:val="22"/>
          <w:lang w:val="de-DE" w:eastAsia="de-DE"/>
        </w:rPr>
        <w:t>Dirk Blanke, Regional Manager &amp; Western Branch Manager</w:t>
      </w:r>
      <w:r w:rsidR="00EC46C2">
        <w:rPr>
          <w:rFonts w:ascii="Arial" w:eastAsia="Times New Roman" w:hAnsi="Arial" w:cs="Arial"/>
          <w:sz w:val="22"/>
          <w:szCs w:val="22"/>
          <w:lang w:val="de-DE" w:eastAsia="de-DE"/>
        </w:rPr>
        <w:t>, der die Niederlassung West seit Anfang 2025 leitet</w:t>
      </w:r>
      <w:r w:rsidRPr="00BE78D0">
        <w:rPr>
          <w:rFonts w:ascii="Arial" w:eastAsia="Times New Roman" w:hAnsi="Arial" w:cs="Arial"/>
          <w:sz w:val="22"/>
          <w:szCs w:val="22"/>
          <w:lang w:val="de-DE" w:eastAsia="de-DE"/>
        </w:rPr>
        <w:t xml:space="preserve">, betont bei der Eröffnung: </w:t>
      </w:r>
      <w:r w:rsidRPr="00BC56D1">
        <w:rPr>
          <w:rFonts w:ascii="Arial" w:eastAsia="Times New Roman" w:hAnsi="Arial" w:cs="Arial"/>
          <w:sz w:val="22"/>
          <w:szCs w:val="22"/>
          <w:lang w:val="de-DE" w:eastAsia="de-DE"/>
        </w:rPr>
        <w:t>„</w:t>
      </w:r>
      <w:r w:rsidR="00540F91" w:rsidRPr="00BC56D1">
        <w:rPr>
          <w:rFonts w:ascii="Arial" w:hAnsi="Arial" w:cs="Arial"/>
          <w:sz w:val="22"/>
          <w:szCs w:val="22"/>
          <w:lang w:val="de-DE"/>
        </w:rPr>
        <w:t>Unsere Kunden profitieren von einer exklusiven Beratung direkt vom Hersteller. Wir wollen die Marktanforderungen nicht nur besser verstehen, sondern schneller und gezielter darauf reagieren. Ob Testfahrten auf unserer Präsentationsfläche, fundierte Einsatzanalysen mit dem Kunden vor Ort, Fahrzeugtests direkt am Einsatzort oder maßgeschneiderte Finanzierungslösungen – wir bieten alles aus einer Hand. Wir freuen uns, gemeinsam mit unseren Kunden die Zukunft des Materialflusses zu gestalten.</w:t>
      </w:r>
      <w:r w:rsidR="00BC56D1">
        <w:rPr>
          <w:rFonts w:ascii="Arial" w:hAnsi="Arial" w:cs="Arial"/>
          <w:sz w:val="22"/>
          <w:szCs w:val="22"/>
          <w:lang w:val="de-DE"/>
        </w:rPr>
        <w:t>“</w:t>
      </w:r>
    </w:p>
    <w:p w14:paraId="05A31C03" w14:textId="77777777" w:rsidR="00540F91" w:rsidRDefault="00540F91" w:rsidP="00BE78D0">
      <w:pPr>
        <w:spacing w:line="360" w:lineRule="auto"/>
        <w:rPr>
          <w:rFonts w:ascii="Arial" w:eastAsia="Times New Roman" w:hAnsi="Arial" w:cs="Arial"/>
          <w:sz w:val="22"/>
          <w:szCs w:val="22"/>
          <w:lang w:val="de-DE" w:eastAsia="de-DE"/>
        </w:rPr>
      </w:pPr>
    </w:p>
    <w:p w14:paraId="0D31BEAC" w14:textId="1ABD67C7" w:rsidR="005E44BB" w:rsidRPr="00EC46C2" w:rsidRDefault="000179D6" w:rsidP="001270FB">
      <w:pPr>
        <w:spacing w:line="360" w:lineRule="auto"/>
        <w:rPr>
          <w:rFonts w:ascii="Arial" w:eastAsia="Times New Roman" w:hAnsi="Arial" w:cs="Arial"/>
          <w:sz w:val="22"/>
          <w:szCs w:val="22"/>
          <w:lang w:val="de-DE" w:eastAsia="de-DE"/>
        </w:rPr>
      </w:pPr>
      <w:r w:rsidRPr="000179D6">
        <w:rPr>
          <w:rStyle w:val="t286pc"/>
          <w:rFonts w:ascii="Arial" w:hAnsi="Arial" w:cs="Arial"/>
          <w:sz w:val="22"/>
          <w:szCs w:val="22"/>
          <w:lang w:val="de-DE"/>
        </w:rPr>
        <w:t>Die Niederlassung West setzt auf weiteres Wachstum, um dieses Versprechen einzulösen.</w:t>
      </w:r>
      <w:r w:rsidR="001270FB" w:rsidRPr="001270FB">
        <w:rPr>
          <w:rFonts w:ascii="Arial" w:eastAsia="Times New Roman" w:hAnsi="Arial" w:cs="Arial"/>
          <w:sz w:val="22"/>
          <w:szCs w:val="22"/>
          <w:lang w:val="de-DE" w:eastAsia="de-DE"/>
        </w:rPr>
        <w:t xml:space="preserve"> </w:t>
      </w:r>
      <w:r w:rsidR="00006263" w:rsidRPr="00006263">
        <w:rPr>
          <w:rFonts w:ascii="Arial" w:eastAsia="Times New Roman" w:hAnsi="Arial" w:cs="Arial"/>
          <w:sz w:val="22"/>
          <w:szCs w:val="22"/>
          <w:lang w:val="de-DE" w:eastAsia="de-DE"/>
        </w:rPr>
        <w:t xml:space="preserve">Aktuell besteht das </w:t>
      </w:r>
      <w:r w:rsidR="00006263">
        <w:rPr>
          <w:rFonts w:ascii="Arial" w:eastAsia="Times New Roman" w:hAnsi="Arial" w:cs="Arial"/>
          <w:sz w:val="22"/>
          <w:szCs w:val="22"/>
          <w:lang w:val="de-DE" w:eastAsia="de-DE"/>
        </w:rPr>
        <w:t>Direktvertriebst</w:t>
      </w:r>
      <w:r w:rsidR="00006263" w:rsidRPr="00006263">
        <w:rPr>
          <w:rFonts w:ascii="Arial" w:eastAsia="Times New Roman" w:hAnsi="Arial" w:cs="Arial"/>
          <w:sz w:val="22"/>
          <w:szCs w:val="22"/>
          <w:lang w:val="de-DE" w:eastAsia="de-DE"/>
        </w:rPr>
        <w:t>eam aus neun Mitarbeitenden und fünf Servicefahrzeugen.</w:t>
      </w:r>
      <w:r w:rsidR="00006263">
        <w:rPr>
          <w:rFonts w:ascii="Arial" w:eastAsia="Times New Roman" w:hAnsi="Arial" w:cs="Arial"/>
          <w:sz w:val="22"/>
          <w:szCs w:val="22"/>
          <w:lang w:val="de-DE" w:eastAsia="de-DE"/>
        </w:rPr>
        <w:t xml:space="preserve"> </w:t>
      </w:r>
      <w:r w:rsidR="00006263" w:rsidRPr="00006263">
        <w:rPr>
          <w:rFonts w:ascii="Arial" w:eastAsia="Times New Roman" w:hAnsi="Arial" w:cs="Arial"/>
          <w:sz w:val="22"/>
          <w:szCs w:val="22"/>
          <w:lang w:val="de-DE" w:eastAsia="de-DE"/>
        </w:rPr>
        <w:t xml:space="preserve">Ein Ausbau ist bereits in Planung: „Wir möchten unser Team um </w:t>
      </w:r>
      <w:r>
        <w:rPr>
          <w:rFonts w:ascii="Arial" w:eastAsia="Times New Roman" w:hAnsi="Arial" w:cs="Arial"/>
          <w:sz w:val="22"/>
          <w:szCs w:val="22"/>
          <w:lang w:val="de-DE" w:eastAsia="de-DE"/>
        </w:rPr>
        <w:t>2-3</w:t>
      </w:r>
      <w:r w:rsidR="00006263" w:rsidRPr="00006263">
        <w:rPr>
          <w:rFonts w:ascii="Arial" w:eastAsia="Times New Roman" w:hAnsi="Arial" w:cs="Arial"/>
          <w:sz w:val="22"/>
          <w:szCs w:val="22"/>
          <w:lang w:val="de-DE" w:eastAsia="de-DE"/>
        </w:rPr>
        <w:t xml:space="preserve"> Fachberater sowie </w:t>
      </w:r>
      <w:r>
        <w:rPr>
          <w:rFonts w:ascii="Arial" w:eastAsia="Times New Roman" w:hAnsi="Arial" w:cs="Arial"/>
          <w:sz w:val="22"/>
          <w:szCs w:val="22"/>
          <w:lang w:val="de-DE" w:eastAsia="de-DE"/>
        </w:rPr>
        <w:t>4-5</w:t>
      </w:r>
      <w:r w:rsidR="00006263" w:rsidRPr="00006263">
        <w:rPr>
          <w:rFonts w:ascii="Arial" w:eastAsia="Times New Roman" w:hAnsi="Arial" w:cs="Arial"/>
          <w:sz w:val="22"/>
          <w:szCs w:val="22"/>
          <w:lang w:val="de-DE" w:eastAsia="de-DE"/>
        </w:rPr>
        <w:t xml:space="preserve"> </w:t>
      </w:r>
      <w:r w:rsidR="00006263">
        <w:rPr>
          <w:rFonts w:ascii="Arial" w:eastAsia="Times New Roman" w:hAnsi="Arial" w:cs="Arial"/>
          <w:sz w:val="22"/>
          <w:szCs w:val="22"/>
          <w:lang w:val="de-DE" w:eastAsia="de-DE"/>
        </w:rPr>
        <w:t>Servicetechniker</w:t>
      </w:r>
      <w:r w:rsidR="00006263" w:rsidRPr="00006263">
        <w:rPr>
          <w:rFonts w:ascii="Arial" w:eastAsia="Times New Roman" w:hAnsi="Arial" w:cs="Arial"/>
          <w:sz w:val="22"/>
          <w:szCs w:val="22"/>
          <w:lang w:val="de-DE" w:eastAsia="de-DE"/>
        </w:rPr>
        <w:t xml:space="preserve"> verstärken, um ein lückenloses Servicenetzwerk </w:t>
      </w:r>
      <w:r w:rsidR="00D36B37">
        <w:rPr>
          <w:rFonts w:ascii="Arial" w:eastAsia="Times New Roman" w:hAnsi="Arial" w:cs="Arial"/>
          <w:sz w:val="22"/>
          <w:szCs w:val="22"/>
          <w:lang w:val="de-DE" w:eastAsia="de-DE"/>
        </w:rPr>
        <w:t>im</w:t>
      </w:r>
      <w:r w:rsidR="00006263" w:rsidRPr="00006263">
        <w:rPr>
          <w:rFonts w:ascii="Arial" w:eastAsia="Times New Roman" w:hAnsi="Arial" w:cs="Arial"/>
          <w:sz w:val="22"/>
          <w:szCs w:val="22"/>
          <w:lang w:val="de-DE" w:eastAsia="de-DE"/>
        </w:rPr>
        <w:t xml:space="preserve"> </w:t>
      </w:r>
      <w:r w:rsidR="00D36B37">
        <w:rPr>
          <w:rFonts w:ascii="Arial" w:eastAsia="Times New Roman" w:hAnsi="Arial" w:cs="Arial"/>
          <w:sz w:val="22"/>
          <w:szCs w:val="22"/>
          <w:lang w:val="de-DE" w:eastAsia="de-DE"/>
        </w:rPr>
        <w:t>Ruhrgebiet</w:t>
      </w:r>
      <w:r w:rsidR="00387FA4">
        <w:rPr>
          <w:rFonts w:ascii="Arial" w:eastAsia="Times New Roman" w:hAnsi="Arial" w:cs="Arial"/>
          <w:sz w:val="22"/>
          <w:szCs w:val="22"/>
          <w:lang w:val="de-DE" w:eastAsia="de-DE"/>
        </w:rPr>
        <w:t xml:space="preserve"> </w:t>
      </w:r>
      <w:r w:rsidR="00006263" w:rsidRPr="00006263">
        <w:rPr>
          <w:rFonts w:ascii="Arial" w:eastAsia="Times New Roman" w:hAnsi="Arial" w:cs="Arial"/>
          <w:sz w:val="22"/>
          <w:szCs w:val="22"/>
          <w:lang w:val="de-DE" w:eastAsia="de-DE"/>
        </w:rPr>
        <w:t xml:space="preserve">sicherzustellen“, </w:t>
      </w:r>
      <w:r w:rsidR="00006263">
        <w:rPr>
          <w:rFonts w:ascii="Arial" w:eastAsia="Times New Roman" w:hAnsi="Arial" w:cs="Arial"/>
          <w:sz w:val="22"/>
          <w:szCs w:val="22"/>
          <w:lang w:val="de-DE" w:eastAsia="de-DE"/>
        </w:rPr>
        <w:t>sagt</w:t>
      </w:r>
      <w:r w:rsidR="00006263" w:rsidRPr="00006263">
        <w:rPr>
          <w:rFonts w:ascii="Arial" w:eastAsia="Times New Roman" w:hAnsi="Arial" w:cs="Arial"/>
          <w:sz w:val="22"/>
          <w:szCs w:val="22"/>
          <w:lang w:val="de-DE" w:eastAsia="de-DE"/>
        </w:rPr>
        <w:t xml:space="preserve"> </w:t>
      </w:r>
      <w:r w:rsidR="005353EA">
        <w:rPr>
          <w:rFonts w:ascii="Arial" w:eastAsia="Times New Roman" w:hAnsi="Arial" w:cs="Arial"/>
          <w:sz w:val="22"/>
          <w:szCs w:val="22"/>
          <w:lang w:val="de-DE" w:eastAsia="de-DE"/>
        </w:rPr>
        <w:t xml:space="preserve">Dirk </w:t>
      </w:r>
      <w:r w:rsidR="00006263" w:rsidRPr="00006263">
        <w:rPr>
          <w:rFonts w:ascii="Arial" w:eastAsia="Times New Roman" w:hAnsi="Arial" w:cs="Arial"/>
          <w:sz w:val="22"/>
          <w:szCs w:val="22"/>
          <w:lang w:val="de-DE" w:eastAsia="de-DE"/>
        </w:rPr>
        <w:t>Blanke</w:t>
      </w:r>
      <w:r w:rsidR="001270FB">
        <w:rPr>
          <w:rFonts w:ascii="Arial" w:eastAsia="Times New Roman" w:hAnsi="Arial" w:cs="Arial"/>
          <w:sz w:val="22"/>
          <w:szCs w:val="22"/>
          <w:lang w:val="de-DE" w:eastAsia="de-DE"/>
        </w:rPr>
        <w:t>.</w:t>
      </w:r>
      <w:r w:rsidR="005E44BB" w:rsidRPr="00EC46C2">
        <w:rPr>
          <w:rFonts w:ascii="Arial" w:eastAsia="Times New Roman" w:hAnsi="Arial" w:cs="Arial"/>
          <w:sz w:val="22"/>
          <w:szCs w:val="22"/>
          <w:lang w:val="de-DE" w:eastAsia="de-DE"/>
        </w:rPr>
        <w:t xml:space="preserve"> </w:t>
      </w:r>
    </w:p>
    <w:p w14:paraId="4F5F1191" w14:textId="77777777" w:rsidR="005E44BB" w:rsidRDefault="005E44BB" w:rsidP="004708E7">
      <w:pPr>
        <w:spacing w:line="360" w:lineRule="auto"/>
        <w:rPr>
          <w:rFonts w:ascii="Arial" w:eastAsia="Times New Roman" w:hAnsi="Arial" w:cs="Arial"/>
          <w:sz w:val="22"/>
          <w:szCs w:val="22"/>
          <w:lang w:val="de-DE" w:eastAsia="de-DE"/>
        </w:rPr>
      </w:pPr>
    </w:p>
    <w:p w14:paraId="720B655E" w14:textId="10EAE152" w:rsidR="005E44BB" w:rsidRDefault="005E44BB" w:rsidP="005E44BB">
      <w:pPr>
        <w:spacing w:line="360" w:lineRule="auto"/>
        <w:rPr>
          <w:rFonts w:ascii="Arial" w:eastAsia="Times New Roman" w:hAnsi="Arial" w:cs="Arial"/>
          <w:sz w:val="22"/>
          <w:szCs w:val="22"/>
          <w:lang w:val="de-DE" w:eastAsia="de-DE"/>
        </w:rPr>
      </w:pPr>
      <w:r w:rsidRPr="00BE78D0">
        <w:rPr>
          <w:rFonts w:ascii="Arial" w:eastAsia="Times New Roman" w:hAnsi="Arial" w:cs="Arial"/>
          <w:b/>
          <w:bCs/>
          <w:sz w:val="22"/>
          <w:szCs w:val="22"/>
          <w:lang w:val="de-DE" w:eastAsia="de-DE"/>
        </w:rPr>
        <w:t>Zentrum für Innovation und Service</w:t>
      </w:r>
      <w:r w:rsidR="001270FB">
        <w:rPr>
          <w:rFonts w:ascii="Arial" w:eastAsia="Times New Roman" w:hAnsi="Arial" w:cs="Arial"/>
          <w:b/>
          <w:bCs/>
          <w:sz w:val="22"/>
          <w:szCs w:val="22"/>
          <w:lang w:val="de-DE" w:eastAsia="de-DE"/>
        </w:rPr>
        <w:t xml:space="preserve"> öffnet seine Tore</w:t>
      </w:r>
    </w:p>
    <w:p w14:paraId="3543A360" w14:textId="77777777" w:rsidR="00EC46C2" w:rsidRPr="00EC46C2" w:rsidRDefault="00EC46C2" w:rsidP="00EC46C2">
      <w:pPr>
        <w:spacing w:line="360" w:lineRule="auto"/>
        <w:rPr>
          <w:rFonts w:ascii="Arial" w:eastAsia="Times New Roman" w:hAnsi="Arial" w:cs="Arial"/>
          <w:sz w:val="22"/>
          <w:szCs w:val="22"/>
          <w:lang w:val="de-DE" w:eastAsia="de-DE"/>
        </w:rPr>
      </w:pPr>
    </w:p>
    <w:p w14:paraId="7A26BC61" w14:textId="00F9D6BE" w:rsidR="00420B82" w:rsidRDefault="00EC46C2" w:rsidP="00EC46C2">
      <w:pPr>
        <w:spacing w:line="360" w:lineRule="auto"/>
        <w:rPr>
          <w:rFonts w:ascii="Arial" w:eastAsia="Times New Roman" w:hAnsi="Arial" w:cs="Arial"/>
          <w:sz w:val="22"/>
          <w:szCs w:val="22"/>
          <w:lang w:val="de-DE" w:eastAsia="de-DE"/>
        </w:rPr>
      </w:pPr>
      <w:r w:rsidRPr="00EC46C2">
        <w:rPr>
          <w:rFonts w:ascii="Arial" w:eastAsia="Times New Roman" w:hAnsi="Arial" w:cs="Arial"/>
          <w:sz w:val="22"/>
          <w:szCs w:val="22"/>
          <w:lang w:val="de-DE" w:eastAsia="de-DE"/>
        </w:rPr>
        <w:t xml:space="preserve">Im Rahmen der Feierlichkeiten </w:t>
      </w:r>
      <w:r w:rsidR="00786BFC">
        <w:rPr>
          <w:rFonts w:ascii="Arial" w:eastAsia="Times New Roman" w:hAnsi="Arial" w:cs="Arial"/>
          <w:sz w:val="22"/>
          <w:szCs w:val="22"/>
          <w:lang w:val="de-DE" w:eastAsia="de-DE"/>
        </w:rPr>
        <w:t>erhalten</w:t>
      </w:r>
      <w:r w:rsidRPr="00EC46C2">
        <w:rPr>
          <w:rFonts w:ascii="Arial" w:eastAsia="Times New Roman" w:hAnsi="Arial" w:cs="Arial"/>
          <w:sz w:val="22"/>
          <w:szCs w:val="22"/>
          <w:lang w:val="de-DE" w:eastAsia="de-DE"/>
        </w:rPr>
        <w:t xml:space="preserve"> die Gäste </w:t>
      </w:r>
      <w:r>
        <w:rPr>
          <w:rFonts w:ascii="Arial" w:eastAsia="Times New Roman" w:hAnsi="Arial" w:cs="Arial"/>
          <w:sz w:val="22"/>
          <w:szCs w:val="22"/>
          <w:lang w:val="de-DE" w:eastAsia="de-DE"/>
        </w:rPr>
        <w:t xml:space="preserve">nicht nur </w:t>
      </w:r>
      <w:r w:rsidRPr="00EC46C2">
        <w:rPr>
          <w:rFonts w:ascii="Arial" w:eastAsia="Times New Roman" w:hAnsi="Arial" w:cs="Arial"/>
          <w:sz w:val="22"/>
          <w:szCs w:val="22"/>
          <w:lang w:val="de-DE" w:eastAsia="de-DE"/>
        </w:rPr>
        <w:t xml:space="preserve">exklusive Einblicke </w:t>
      </w:r>
      <w:r w:rsidRPr="00EC46C2">
        <w:rPr>
          <w:rFonts w:ascii="Arial" w:hAnsi="Arial" w:cs="Arial"/>
          <w:sz w:val="22"/>
          <w:szCs w:val="22"/>
          <w:lang w:val="de-DE"/>
        </w:rPr>
        <w:t xml:space="preserve">hinter die Kulissen der </w:t>
      </w:r>
      <w:r w:rsidRPr="00EC46C2">
        <w:rPr>
          <w:rFonts w:ascii="Arial" w:hAnsi="Arial" w:cs="Arial"/>
          <w:color w:val="000001"/>
          <w:sz w:val="22"/>
          <w:szCs w:val="22"/>
          <w:lang w:val="de-DE"/>
        </w:rPr>
        <w:t>Niederlassung West</w:t>
      </w:r>
      <w:r w:rsidRPr="00EC46C2">
        <w:rPr>
          <w:rFonts w:ascii="Arial" w:hAnsi="Arial" w:cs="Arial"/>
          <w:sz w:val="22"/>
          <w:szCs w:val="22"/>
          <w:lang w:val="de-DE"/>
        </w:rPr>
        <w:t xml:space="preserve"> und </w:t>
      </w:r>
      <w:r>
        <w:rPr>
          <w:rFonts w:ascii="Arial" w:hAnsi="Arial" w:cs="Arial"/>
          <w:sz w:val="22"/>
          <w:szCs w:val="22"/>
          <w:lang w:val="de-DE"/>
        </w:rPr>
        <w:t>des</w:t>
      </w:r>
      <w:r w:rsidRPr="00EC46C2">
        <w:rPr>
          <w:rFonts w:ascii="Arial" w:hAnsi="Arial" w:cs="Arial"/>
          <w:sz w:val="22"/>
          <w:szCs w:val="22"/>
          <w:lang w:val="de-DE"/>
        </w:rPr>
        <w:t xml:space="preserve"> R&amp;D </w:t>
      </w:r>
      <w:r w:rsidR="00186B7C">
        <w:rPr>
          <w:rFonts w:ascii="Arial" w:hAnsi="Arial" w:cs="Arial"/>
          <w:sz w:val="22"/>
          <w:szCs w:val="22"/>
          <w:lang w:val="de-DE"/>
        </w:rPr>
        <w:t>Entwicklungs</w:t>
      </w:r>
      <w:r w:rsidRPr="00EC46C2">
        <w:rPr>
          <w:rFonts w:ascii="Arial" w:hAnsi="Arial" w:cs="Arial"/>
          <w:sz w:val="22"/>
          <w:szCs w:val="22"/>
          <w:lang w:val="de-DE"/>
        </w:rPr>
        <w:t xml:space="preserve">zentrums, sondern </w:t>
      </w:r>
      <w:r w:rsidR="00420B82">
        <w:rPr>
          <w:rFonts w:ascii="Arial" w:hAnsi="Arial" w:cs="Arial"/>
          <w:sz w:val="22"/>
          <w:szCs w:val="22"/>
          <w:lang w:val="de-DE"/>
        </w:rPr>
        <w:t>ebenfalls</w:t>
      </w:r>
      <w:r w:rsidRPr="00EC46C2">
        <w:rPr>
          <w:rFonts w:ascii="Arial" w:hAnsi="Arial" w:cs="Arial"/>
          <w:sz w:val="22"/>
          <w:szCs w:val="22"/>
          <w:lang w:val="de-DE"/>
        </w:rPr>
        <w:t xml:space="preserve"> in die Europazentrale der Clark Europe, das internationale Ersatzteilzentrum</w:t>
      </w:r>
      <w:r w:rsidR="00342A6B">
        <w:rPr>
          <w:rFonts w:ascii="Arial" w:hAnsi="Arial" w:cs="Arial"/>
          <w:sz w:val="22"/>
          <w:szCs w:val="22"/>
          <w:lang w:val="de-DE"/>
        </w:rPr>
        <w:t xml:space="preserve"> </w:t>
      </w:r>
      <w:r w:rsidR="005C49E4">
        <w:rPr>
          <w:rFonts w:ascii="Arial" w:hAnsi="Arial" w:cs="Arial"/>
          <w:sz w:val="22"/>
          <w:szCs w:val="22"/>
          <w:lang w:val="de-DE"/>
        </w:rPr>
        <w:t>mit einer Gesamtfläche von 19</w:t>
      </w:r>
      <w:r w:rsidR="00FE4B86">
        <w:rPr>
          <w:rFonts w:ascii="Arial" w:hAnsi="Arial" w:cs="Arial"/>
          <w:sz w:val="22"/>
          <w:szCs w:val="22"/>
          <w:lang w:val="de-DE"/>
        </w:rPr>
        <w:t>13</w:t>
      </w:r>
      <w:r w:rsidR="005C49E4">
        <w:rPr>
          <w:rFonts w:ascii="Arial" w:hAnsi="Arial" w:cs="Arial"/>
          <w:sz w:val="22"/>
          <w:szCs w:val="22"/>
          <w:lang w:val="de-DE"/>
        </w:rPr>
        <w:t xml:space="preserve"> </w:t>
      </w:r>
      <w:r w:rsidR="005C49E4" w:rsidRPr="008C5859">
        <w:rPr>
          <w:rFonts w:ascii="Arial" w:hAnsi="Arial" w:cs="Arial"/>
          <w:sz w:val="22"/>
          <w:szCs w:val="22"/>
          <w:lang w:val="de-DE"/>
        </w:rPr>
        <w:t>m</w:t>
      </w:r>
      <w:r w:rsidR="005C49E4" w:rsidRPr="008C5859">
        <w:rPr>
          <w:rFonts w:ascii="Arial" w:hAnsi="Arial" w:cs="Arial"/>
          <w:sz w:val="22"/>
          <w:szCs w:val="22"/>
          <w:vertAlign w:val="superscript"/>
          <w:lang w:val="de-DE"/>
        </w:rPr>
        <w:t>2</w:t>
      </w:r>
      <w:r w:rsidR="00420B82">
        <w:rPr>
          <w:rFonts w:ascii="Arial" w:hAnsi="Arial" w:cs="Arial"/>
          <w:sz w:val="22"/>
          <w:szCs w:val="22"/>
          <w:lang w:val="de-DE"/>
        </w:rPr>
        <w:t xml:space="preserve">, in welchem mehr als </w:t>
      </w:r>
      <w:r w:rsidR="00420B82" w:rsidRPr="00A364A5">
        <w:rPr>
          <w:rFonts w:ascii="Arial" w:hAnsi="Arial" w:cs="Arial"/>
          <w:color w:val="000000" w:themeColor="text1"/>
          <w:sz w:val="22"/>
          <w:szCs w:val="22"/>
          <w:lang w:val="de-DE"/>
        </w:rPr>
        <w:t>2</w:t>
      </w:r>
      <w:r w:rsidR="00FE4B86">
        <w:rPr>
          <w:rFonts w:ascii="Arial" w:hAnsi="Arial" w:cs="Arial"/>
          <w:color w:val="000000" w:themeColor="text1"/>
          <w:sz w:val="22"/>
          <w:szCs w:val="22"/>
          <w:lang w:val="de-DE"/>
        </w:rPr>
        <w:t>3</w:t>
      </w:r>
      <w:r w:rsidR="00420B82" w:rsidRPr="00A364A5">
        <w:rPr>
          <w:rFonts w:ascii="Arial" w:hAnsi="Arial" w:cs="Arial"/>
          <w:color w:val="000000" w:themeColor="text1"/>
          <w:sz w:val="22"/>
          <w:szCs w:val="22"/>
          <w:lang w:val="de-DE"/>
        </w:rPr>
        <w:t xml:space="preserve">.000 </w:t>
      </w:r>
      <w:r w:rsidR="00420B82" w:rsidRPr="00420B82">
        <w:rPr>
          <w:rFonts w:ascii="Arial" w:hAnsi="Arial" w:cs="Arial"/>
          <w:sz w:val="22"/>
          <w:szCs w:val="22"/>
          <w:lang w:val="de-DE"/>
        </w:rPr>
        <w:t>unterschiedliche Artikel lagern</w:t>
      </w:r>
      <w:r w:rsidR="00420B82">
        <w:rPr>
          <w:rFonts w:ascii="Arial" w:hAnsi="Arial" w:cs="Arial"/>
          <w:sz w:val="22"/>
          <w:szCs w:val="22"/>
          <w:lang w:val="de-DE"/>
        </w:rPr>
        <w:t xml:space="preserve"> </w:t>
      </w:r>
      <w:r w:rsidR="00420B82" w:rsidRPr="00420B82">
        <w:rPr>
          <w:rFonts w:ascii="Arial" w:hAnsi="Arial" w:cs="Arial"/>
          <w:sz w:val="22"/>
          <w:szCs w:val="22"/>
          <w:lang w:val="de-DE"/>
        </w:rPr>
        <w:t>– neben Clark-spezifischen Teilen auch Teile für Fremdmarken in Erstausrüsterqualität</w:t>
      </w:r>
      <w:r w:rsidRPr="00EC46C2">
        <w:rPr>
          <w:rFonts w:ascii="Arial" w:hAnsi="Arial" w:cs="Arial"/>
          <w:sz w:val="22"/>
          <w:szCs w:val="22"/>
          <w:lang w:val="de-DE"/>
        </w:rPr>
        <w:t xml:space="preserve">, das Schulungszentrum, indem regelmäßig Schulungen für Verkäufer und Servicemitarbeitende </w:t>
      </w:r>
      <w:r w:rsidRPr="00EC46C2">
        <w:rPr>
          <w:rFonts w:ascii="Arial" w:hAnsi="Arial" w:cs="Arial"/>
          <w:sz w:val="22"/>
          <w:szCs w:val="22"/>
          <w:lang w:val="de-DE"/>
        </w:rPr>
        <w:lastRenderedPageBreak/>
        <w:t>stattfinden sowie das Clark Museum, das die mehr als hundertjährige Erfolgsgeschichte des Erfinders des Gabelstaplers be</w:t>
      </w:r>
      <w:r w:rsidR="005B76D5">
        <w:rPr>
          <w:rFonts w:ascii="Arial" w:hAnsi="Arial" w:cs="Arial"/>
          <w:sz w:val="22"/>
          <w:szCs w:val="22"/>
          <w:lang w:val="de-DE"/>
        </w:rPr>
        <w:t>e</w:t>
      </w:r>
      <w:r w:rsidRPr="00EC46C2">
        <w:rPr>
          <w:rFonts w:ascii="Arial" w:hAnsi="Arial" w:cs="Arial"/>
          <w:sz w:val="22"/>
          <w:szCs w:val="22"/>
          <w:lang w:val="de-DE"/>
        </w:rPr>
        <w:t>indruckend dokumentiert.</w:t>
      </w:r>
      <w:r w:rsidRPr="00EC46C2">
        <w:rPr>
          <w:rFonts w:ascii="Arial" w:eastAsia="Times New Roman" w:hAnsi="Arial" w:cs="Arial"/>
          <w:sz w:val="22"/>
          <w:szCs w:val="22"/>
          <w:lang w:val="de-DE" w:eastAsia="de-DE"/>
        </w:rPr>
        <w:t xml:space="preserve"> </w:t>
      </w:r>
    </w:p>
    <w:p w14:paraId="50BE1562" w14:textId="77777777" w:rsidR="00420B82" w:rsidRDefault="00420B82" w:rsidP="00EC46C2">
      <w:pPr>
        <w:spacing w:line="360" w:lineRule="auto"/>
        <w:rPr>
          <w:rFonts w:ascii="Arial" w:eastAsia="Times New Roman" w:hAnsi="Arial" w:cs="Arial"/>
          <w:sz w:val="22"/>
          <w:szCs w:val="22"/>
          <w:lang w:val="de-DE" w:eastAsia="de-DE"/>
        </w:rPr>
      </w:pPr>
    </w:p>
    <w:p w14:paraId="7EDF768F" w14:textId="4AED9641" w:rsidR="00EC46C2" w:rsidRPr="00EC46C2" w:rsidRDefault="00420B82" w:rsidP="00EC46C2">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t xml:space="preserve">Die Gäste </w:t>
      </w:r>
      <w:r w:rsidR="00335D75">
        <w:rPr>
          <w:rFonts w:ascii="Arial" w:eastAsia="Times New Roman" w:hAnsi="Arial" w:cs="Arial"/>
          <w:sz w:val="22"/>
          <w:szCs w:val="22"/>
          <w:lang w:val="de-DE" w:eastAsia="de-DE"/>
        </w:rPr>
        <w:t>können</w:t>
      </w:r>
      <w:r>
        <w:rPr>
          <w:rFonts w:ascii="Arial" w:eastAsia="Times New Roman" w:hAnsi="Arial" w:cs="Arial"/>
          <w:sz w:val="22"/>
          <w:szCs w:val="22"/>
          <w:lang w:val="de-DE" w:eastAsia="de-DE"/>
        </w:rPr>
        <w:t xml:space="preserve"> zudem </w:t>
      </w:r>
      <w:r w:rsidR="00EC46C2">
        <w:rPr>
          <w:rFonts w:ascii="Arial" w:eastAsia="Times New Roman" w:hAnsi="Arial" w:cs="Arial"/>
          <w:sz w:val="22"/>
          <w:szCs w:val="22"/>
          <w:lang w:val="de-DE" w:eastAsia="de-DE"/>
        </w:rPr>
        <w:t>Clark Produkt-H</w:t>
      </w:r>
      <w:r w:rsidR="00EC46C2" w:rsidRPr="00EC46C2">
        <w:rPr>
          <w:rFonts w:ascii="Arial" w:eastAsia="Times New Roman" w:hAnsi="Arial" w:cs="Arial"/>
          <w:sz w:val="22"/>
          <w:szCs w:val="22"/>
          <w:lang w:val="de-DE" w:eastAsia="de-DE"/>
        </w:rPr>
        <w:t>ighlights</w:t>
      </w:r>
      <w:r>
        <w:rPr>
          <w:rFonts w:ascii="Arial" w:eastAsia="Times New Roman" w:hAnsi="Arial" w:cs="Arial"/>
          <w:sz w:val="22"/>
          <w:szCs w:val="22"/>
          <w:lang w:val="de-DE" w:eastAsia="de-DE"/>
        </w:rPr>
        <w:t xml:space="preserve"> in Augenschein nehmen</w:t>
      </w:r>
      <w:r w:rsidR="00EC46C2">
        <w:rPr>
          <w:rFonts w:ascii="Arial" w:eastAsia="Times New Roman" w:hAnsi="Arial" w:cs="Arial"/>
          <w:sz w:val="22"/>
          <w:szCs w:val="22"/>
          <w:lang w:val="de-DE" w:eastAsia="de-DE"/>
        </w:rPr>
        <w:t xml:space="preserve">, wie </w:t>
      </w:r>
      <w:r w:rsidR="007059B2">
        <w:rPr>
          <w:rFonts w:ascii="Arial" w:eastAsia="Times New Roman" w:hAnsi="Arial" w:cs="Arial"/>
          <w:sz w:val="22"/>
          <w:szCs w:val="22"/>
          <w:lang w:val="de-DE" w:eastAsia="de-DE"/>
        </w:rPr>
        <w:t xml:space="preserve">u.a. </w:t>
      </w:r>
      <w:r w:rsidR="00EC46C2" w:rsidRPr="00EC46C2">
        <w:rPr>
          <w:rFonts w:ascii="Arial" w:eastAsia="Times New Roman" w:hAnsi="Arial" w:cs="Arial"/>
          <w:sz w:val="22"/>
          <w:szCs w:val="22"/>
          <w:lang w:val="de-DE" w:eastAsia="de-DE"/>
        </w:rPr>
        <w:t xml:space="preserve">die </w:t>
      </w:r>
      <w:r w:rsidR="00C6191F">
        <w:rPr>
          <w:rFonts w:ascii="Arial" w:eastAsia="Times New Roman" w:hAnsi="Arial" w:cs="Arial"/>
          <w:sz w:val="22"/>
          <w:szCs w:val="22"/>
          <w:lang w:val="de-DE" w:eastAsia="de-DE"/>
        </w:rPr>
        <w:t xml:space="preserve">aktuellen </w:t>
      </w:r>
      <w:r w:rsidR="00EC46C2" w:rsidRPr="00EC46C2">
        <w:rPr>
          <w:rFonts w:ascii="Arial" w:eastAsia="Times New Roman" w:hAnsi="Arial" w:cs="Arial"/>
          <w:sz w:val="22"/>
          <w:szCs w:val="22"/>
          <w:lang w:val="de-DE" w:eastAsia="de-DE"/>
        </w:rPr>
        <w:t xml:space="preserve">Clark Crossover-Baureihen Raider (L25-35XE) und Renegade (S25-35XE), </w:t>
      </w:r>
      <w:r w:rsidR="001A5D60">
        <w:rPr>
          <w:rFonts w:ascii="Arial" w:eastAsia="Times New Roman" w:hAnsi="Arial" w:cs="Arial"/>
          <w:sz w:val="22"/>
          <w:szCs w:val="22"/>
          <w:lang w:val="de-DE" w:eastAsia="de-DE"/>
        </w:rPr>
        <w:t>welche</w:t>
      </w:r>
      <w:r w:rsidR="00EC46C2" w:rsidRPr="00EC46C2">
        <w:rPr>
          <w:rFonts w:ascii="Arial" w:eastAsia="Times New Roman" w:hAnsi="Arial" w:cs="Arial"/>
          <w:sz w:val="22"/>
          <w:szCs w:val="22"/>
          <w:lang w:val="de-DE" w:eastAsia="de-DE"/>
        </w:rPr>
        <w:t xml:space="preserve"> </w:t>
      </w:r>
      <w:r w:rsidR="00EC46C2">
        <w:rPr>
          <w:rFonts w:ascii="Arial" w:eastAsia="Times New Roman" w:hAnsi="Arial" w:cs="Arial"/>
          <w:sz w:val="22"/>
          <w:szCs w:val="22"/>
          <w:lang w:val="de-DE" w:eastAsia="de-DE"/>
        </w:rPr>
        <w:t xml:space="preserve">umweltfreundliche </w:t>
      </w:r>
      <w:r w:rsidR="00EC46C2" w:rsidRPr="00EC46C2">
        <w:rPr>
          <w:rFonts w:ascii="Arial" w:eastAsia="Times New Roman" w:hAnsi="Arial" w:cs="Arial"/>
          <w:sz w:val="22"/>
          <w:szCs w:val="22"/>
          <w:lang w:val="de-DE" w:eastAsia="de-DE"/>
        </w:rPr>
        <w:t xml:space="preserve">Elektroantriebe mit der Leistung von Verbrennern kombinieren, die </w:t>
      </w:r>
      <w:r w:rsidR="00EC46C2" w:rsidRPr="00EC46C2">
        <w:rPr>
          <w:rFonts w:ascii="Arial" w:hAnsi="Arial" w:cs="Arial"/>
          <w:color w:val="000000" w:themeColor="text1"/>
          <w:sz w:val="22"/>
          <w:szCs w:val="22"/>
          <w:lang w:val="de-DE"/>
        </w:rPr>
        <w:t>48 Volt Elektro-</w:t>
      </w:r>
      <w:r w:rsidR="006B6AD3">
        <w:rPr>
          <w:rFonts w:ascii="Arial" w:hAnsi="Arial" w:cs="Arial"/>
          <w:color w:val="000000" w:themeColor="text1"/>
          <w:sz w:val="22"/>
          <w:szCs w:val="22"/>
          <w:lang w:val="de-DE"/>
        </w:rPr>
        <w:t xml:space="preserve">Drei- und </w:t>
      </w:r>
      <w:r w:rsidR="00EC46C2" w:rsidRPr="00EC46C2">
        <w:rPr>
          <w:rFonts w:ascii="Arial" w:hAnsi="Arial" w:cs="Arial"/>
          <w:color w:val="000000" w:themeColor="text1"/>
          <w:sz w:val="22"/>
          <w:szCs w:val="22"/>
          <w:lang w:val="de-DE"/>
        </w:rPr>
        <w:t xml:space="preserve">Vierradstapler </w:t>
      </w:r>
      <w:r w:rsidR="006B6AD3">
        <w:rPr>
          <w:rFonts w:ascii="Arial" w:hAnsi="Arial" w:cs="Arial"/>
          <w:color w:val="000000" w:themeColor="text1"/>
          <w:sz w:val="22"/>
          <w:szCs w:val="22"/>
          <w:lang w:val="de-DE"/>
        </w:rPr>
        <w:t xml:space="preserve">STE und </w:t>
      </w:r>
      <w:r w:rsidR="00EC46C2" w:rsidRPr="00EC46C2">
        <w:rPr>
          <w:rFonts w:ascii="Arial" w:hAnsi="Arial" w:cs="Arial"/>
          <w:color w:val="000000" w:themeColor="text1"/>
          <w:sz w:val="22"/>
          <w:szCs w:val="22"/>
          <w:lang w:val="de-DE"/>
        </w:rPr>
        <w:t xml:space="preserve">SE16-20, die </w:t>
      </w:r>
      <w:r w:rsidR="00EC46C2" w:rsidRPr="00EC46C2">
        <w:rPr>
          <w:rFonts w:ascii="Arial" w:eastAsia="Times New Roman" w:hAnsi="Arial" w:cs="Arial"/>
          <w:sz w:val="22"/>
          <w:szCs w:val="22"/>
          <w:lang w:val="de-DE" w:eastAsia="de-DE"/>
        </w:rPr>
        <w:t>wahlweise mit Blei-Säure- oder Lithium-Ionen-Batterien erhältlich sind</w:t>
      </w:r>
      <w:r w:rsidR="00CA3C9C">
        <w:rPr>
          <w:rFonts w:ascii="Arial" w:eastAsia="Times New Roman" w:hAnsi="Arial" w:cs="Arial"/>
          <w:sz w:val="22"/>
          <w:szCs w:val="22"/>
          <w:lang w:val="de-DE" w:eastAsia="de-DE"/>
        </w:rPr>
        <w:t xml:space="preserve">. Sie gehören </w:t>
      </w:r>
      <w:r w:rsidR="00EC46C2" w:rsidRPr="00EC46C2">
        <w:rPr>
          <w:rFonts w:ascii="Arial" w:eastAsia="Times New Roman" w:hAnsi="Arial" w:cs="Arial"/>
          <w:sz w:val="22"/>
          <w:szCs w:val="22"/>
          <w:lang w:val="de-DE" w:eastAsia="de-DE"/>
        </w:rPr>
        <w:t>wie die 80 Volt-Pendants zur S-Series Electric</w:t>
      </w:r>
      <w:r w:rsidR="00CA3C9C">
        <w:rPr>
          <w:rFonts w:ascii="Arial" w:eastAsia="Times New Roman" w:hAnsi="Arial" w:cs="Arial"/>
          <w:sz w:val="22"/>
          <w:szCs w:val="22"/>
          <w:lang w:val="de-DE" w:eastAsia="de-DE"/>
        </w:rPr>
        <w:t>. Ein weiteres Highlight ist</w:t>
      </w:r>
      <w:r w:rsidR="00EC46C2">
        <w:rPr>
          <w:rFonts w:ascii="Arial" w:eastAsia="Times New Roman" w:hAnsi="Arial" w:cs="Arial"/>
          <w:sz w:val="22"/>
          <w:szCs w:val="22"/>
          <w:lang w:val="de-DE" w:eastAsia="de-DE"/>
        </w:rPr>
        <w:t xml:space="preserve"> d</w:t>
      </w:r>
      <w:r w:rsidR="00EC46C2" w:rsidRPr="00EC46C2">
        <w:rPr>
          <w:rFonts w:ascii="Arial" w:eastAsia="Times New Roman" w:hAnsi="Arial" w:cs="Arial"/>
          <w:sz w:val="22"/>
          <w:szCs w:val="22"/>
          <w:lang w:val="de-DE" w:eastAsia="de-DE"/>
        </w:rPr>
        <w:t>ie neue</w:t>
      </w:r>
      <w:r w:rsidR="00C6191F">
        <w:rPr>
          <w:rFonts w:ascii="Arial" w:eastAsia="Times New Roman" w:hAnsi="Arial" w:cs="Arial"/>
          <w:sz w:val="22"/>
          <w:szCs w:val="22"/>
          <w:lang w:val="de-DE" w:eastAsia="de-DE"/>
        </w:rPr>
        <w:t>,</w:t>
      </w:r>
      <w:r w:rsidR="00EC46C2" w:rsidRPr="00EC46C2">
        <w:rPr>
          <w:rFonts w:ascii="Arial" w:eastAsia="Times New Roman" w:hAnsi="Arial" w:cs="Arial"/>
          <w:sz w:val="22"/>
          <w:szCs w:val="22"/>
          <w:lang w:val="de-DE" w:eastAsia="de-DE"/>
        </w:rPr>
        <w:t xml:space="preserve"> </w:t>
      </w:r>
      <w:r w:rsidR="00C6191F">
        <w:rPr>
          <w:rFonts w:ascii="Arial" w:eastAsia="Times New Roman" w:hAnsi="Arial" w:cs="Arial"/>
          <w:sz w:val="22"/>
          <w:szCs w:val="22"/>
          <w:lang w:val="de-DE" w:eastAsia="de-DE"/>
        </w:rPr>
        <w:t xml:space="preserve">auf der LogiMAT in Stuttgart erstmals präsentierte </w:t>
      </w:r>
      <w:r w:rsidR="00EC46C2">
        <w:rPr>
          <w:rFonts w:ascii="Arial" w:eastAsia="Times New Roman" w:hAnsi="Arial" w:cs="Arial"/>
          <w:sz w:val="22"/>
          <w:szCs w:val="22"/>
          <w:lang w:val="de-DE" w:eastAsia="de-DE"/>
        </w:rPr>
        <w:t>„</w:t>
      </w:r>
      <w:r w:rsidR="00EC46C2" w:rsidRPr="00EC46C2">
        <w:rPr>
          <w:rFonts w:ascii="Arial" w:eastAsia="Times New Roman" w:hAnsi="Arial" w:cs="Arial"/>
          <w:sz w:val="22"/>
          <w:szCs w:val="22"/>
          <w:lang w:val="de-DE" w:eastAsia="de-DE"/>
        </w:rPr>
        <w:t>CLARK Fusion</w:t>
      </w:r>
      <w:r w:rsidR="00EC46C2">
        <w:rPr>
          <w:rFonts w:ascii="Arial" w:eastAsia="Times New Roman" w:hAnsi="Arial" w:cs="Arial"/>
          <w:sz w:val="22"/>
          <w:szCs w:val="22"/>
          <w:lang w:val="de-DE" w:eastAsia="de-DE"/>
        </w:rPr>
        <w:t>“</w:t>
      </w:r>
      <w:r w:rsidR="00EC46C2" w:rsidRPr="00EC46C2">
        <w:rPr>
          <w:rFonts w:ascii="Arial" w:eastAsia="Times New Roman" w:hAnsi="Arial" w:cs="Arial"/>
          <w:sz w:val="22"/>
          <w:szCs w:val="22"/>
          <w:lang w:val="de-DE" w:eastAsia="de-DE"/>
        </w:rPr>
        <w:t>-Batterietechnologie, die als Schlüssel für die Elektromobilität der Zukunft gilt.</w:t>
      </w:r>
    </w:p>
    <w:p w14:paraId="03E62035" w14:textId="77777777" w:rsidR="00EC46C2" w:rsidRPr="00EC46C2" w:rsidRDefault="00EC46C2" w:rsidP="00EC46C2">
      <w:pPr>
        <w:spacing w:line="360" w:lineRule="auto"/>
        <w:rPr>
          <w:rFonts w:ascii="Arial" w:eastAsia="Times New Roman" w:hAnsi="Arial" w:cs="Arial"/>
          <w:sz w:val="22"/>
          <w:szCs w:val="22"/>
          <w:lang w:val="de-DE" w:eastAsia="de-DE"/>
        </w:rPr>
      </w:pPr>
    </w:p>
    <w:p w14:paraId="5DD4403D" w14:textId="217E6B92" w:rsidR="00EC46C2" w:rsidRPr="00EC46C2" w:rsidRDefault="00EC46C2" w:rsidP="00EC46C2">
      <w:pPr>
        <w:spacing w:line="360" w:lineRule="auto"/>
        <w:rPr>
          <w:rFonts w:ascii="Arial" w:eastAsia="Times New Roman" w:hAnsi="Arial" w:cs="Arial"/>
          <w:b/>
          <w:bCs/>
          <w:sz w:val="22"/>
          <w:szCs w:val="22"/>
          <w:lang w:val="de-DE" w:eastAsia="de-DE"/>
        </w:rPr>
      </w:pPr>
      <w:r w:rsidRPr="00EC46C2">
        <w:rPr>
          <w:rFonts w:ascii="Arial" w:eastAsia="Times New Roman" w:hAnsi="Arial" w:cs="Arial"/>
          <w:b/>
          <w:bCs/>
          <w:sz w:val="22"/>
          <w:szCs w:val="22"/>
          <w:lang w:val="de-DE" w:eastAsia="de-DE"/>
        </w:rPr>
        <w:t>One-Stop-Shop: Von Neu-</w:t>
      </w:r>
      <w:r w:rsidR="00585436">
        <w:rPr>
          <w:rFonts w:ascii="Arial" w:eastAsia="Times New Roman" w:hAnsi="Arial" w:cs="Arial"/>
          <w:b/>
          <w:bCs/>
          <w:sz w:val="22"/>
          <w:szCs w:val="22"/>
          <w:lang w:val="de-DE" w:eastAsia="de-DE"/>
        </w:rPr>
        <w:t>, Miet-</w:t>
      </w:r>
      <w:r w:rsidRPr="00EC46C2">
        <w:rPr>
          <w:rFonts w:ascii="Arial" w:eastAsia="Times New Roman" w:hAnsi="Arial" w:cs="Arial"/>
          <w:b/>
          <w:bCs/>
          <w:sz w:val="22"/>
          <w:szCs w:val="22"/>
          <w:lang w:val="de-DE" w:eastAsia="de-DE"/>
        </w:rPr>
        <w:t xml:space="preserve"> bis Gebrauchtgeräten</w:t>
      </w:r>
    </w:p>
    <w:p w14:paraId="651F945F" w14:textId="77777777" w:rsidR="0079364E" w:rsidRDefault="0079364E" w:rsidP="00EC46C2">
      <w:pPr>
        <w:spacing w:line="360" w:lineRule="auto"/>
        <w:rPr>
          <w:rFonts w:ascii="Arial" w:eastAsia="Times New Roman" w:hAnsi="Arial" w:cs="Arial"/>
          <w:sz w:val="22"/>
          <w:szCs w:val="22"/>
          <w:lang w:val="de-DE" w:eastAsia="de-DE"/>
        </w:rPr>
      </w:pPr>
    </w:p>
    <w:p w14:paraId="32B13A67" w14:textId="04146865" w:rsidR="00EC46C2" w:rsidRPr="00861B6E" w:rsidRDefault="00EC46C2" w:rsidP="00EC46C2">
      <w:pPr>
        <w:spacing w:line="360" w:lineRule="auto"/>
        <w:rPr>
          <w:rFonts w:ascii="Arial" w:eastAsia="Times New Roman" w:hAnsi="Arial" w:cs="Arial"/>
          <w:sz w:val="22"/>
          <w:szCs w:val="22"/>
          <w:lang w:val="de-DE" w:eastAsia="de-DE"/>
        </w:rPr>
      </w:pPr>
      <w:r w:rsidRPr="00EC46C2">
        <w:rPr>
          <w:rFonts w:ascii="Arial" w:eastAsia="Times New Roman" w:hAnsi="Arial" w:cs="Arial"/>
          <w:sz w:val="22"/>
          <w:szCs w:val="22"/>
          <w:lang w:val="de-DE" w:eastAsia="de-DE"/>
        </w:rPr>
        <w:t>Die Niederlassung West fungiert als vollumfänglicher Dienstleister. Neben dem Verkauf von Neugeräten und einer umfangreichen Mietflotte für Bedarfsspitzen</w:t>
      </w:r>
      <w:r w:rsidR="004C31EE">
        <w:rPr>
          <w:rFonts w:ascii="Arial" w:hAnsi="Arial" w:cs="Arial"/>
          <w:color w:val="000000" w:themeColor="text1"/>
          <w:sz w:val="22"/>
          <w:szCs w:val="22"/>
          <w:lang w:val="de-DE"/>
        </w:rPr>
        <w:t>,</w:t>
      </w:r>
      <w:r w:rsidR="004C31EE" w:rsidRPr="00EC46C2">
        <w:rPr>
          <w:rFonts w:ascii="Arial" w:eastAsia="Times New Roman" w:hAnsi="Arial" w:cs="Arial"/>
          <w:sz w:val="22"/>
          <w:szCs w:val="22"/>
          <w:lang w:val="de-DE" w:eastAsia="de-DE"/>
        </w:rPr>
        <w:t xml:space="preserve"> </w:t>
      </w:r>
      <w:r w:rsidRPr="00EC46C2">
        <w:rPr>
          <w:rFonts w:ascii="Arial" w:eastAsia="Times New Roman" w:hAnsi="Arial" w:cs="Arial"/>
          <w:sz w:val="22"/>
          <w:szCs w:val="22"/>
          <w:lang w:val="de-DE" w:eastAsia="de-DE"/>
        </w:rPr>
        <w:t xml:space="preserve">liegt ein </w:t>
      </w:r>
      <w:r w:rsidR="008132B5">
        <w:rPr>
          <w:rFonts w:ascii="Arial" w:eastAsia="Times New Roman" w:hAnsi="Arial" w:cs="Arial"/>
          <w:sz w:val="22"/>
          <w:szCs w:val="22"/>
          <w:lang w:val="de-DE" w:eastAsia="de-DE"/>
        </w:rPr>
        <w:t xml:space="preserve">weiterer </w:t>
      </w:r>
      <w:r w:rsidRPr="00EC46C2">
        <w:rPr>
          <w:rFonts w:ascii="Arial" w:eastAsia="Times New Roman" w:hAnsi="Arial" w:cs="Arial"/>
          <w:sz w:val="22"/>
          <w:szCs w:val="22"/>
          <w:lang w:val="de-DE" w:eastAsia="de-DE"/>
        </w:rPr>
        <w:t xml:space="preserve">Fokus auf hochwertigen Gebrauchtgeräten. </w:t>
      </w:r>
      <w:r w:rsidR="004C31EE" w:rsidRPr="004C31EE">
        <w:rPr>
          <w:rFonts w:ascii="Arial" w:hAnsi="Arial" w:cs="Arial"/>
          <w:sz w:val="22"/>
          <w:szCs w:val="22"/>
          <w:lang w:val="de-DE"/>
        </w:rPr>
        <w:t xml:space="preserve">„Die Investition in ein Neugerät ist nicht für jeden Betrieb die wirtschaftlichste Lösung“, so Dirk Blanke. „Beispielsweise für Startup- oder Kleinunternehmen ist die Anschaffung eines Neugeräts oft zu kostspielig.“ Ein Gebrauchtfahrzeug ist </w:t>
      </w:r>
      <w:r w:rsidR="00C70168">
        <w:rPr>
          <w:rFonts w:ascii="Arial" w:hAnsi="Arial" w:cs="Arial"/>
          <w:sz w:val="22"/>
          <w:szCs w:val="22"/>
          <w:lang w:val="de-DE"/>
        </w:rPr>
        <w:t>hier</w:t>
      </w:r>
      <w:r w:rsidR="004C31EE" w:rsidRPr="004C31EE">
        <w:rPr>
          <w:rFonts w:ascii="Arial" w:hAnsi="Arial" w:cs="Arial"/>
          <w:sz w:val="22"/>
          <w:szCs w:val="22"/>
          <w:lang w:val="de-DE"/>
        </w:rPr>
        <w:t xml:space="preserve"> eine gute Alternative. Unternehmen, bei denen ein Stapler nur ein- oder zweimal am Tag zum Einsatz kommt, benötigen ebenfalls nicht zwangsläufig ein Neugerät. </w:t>
      </w:r>
      <w:r w:rsidRPr="00EC46C2">
        <w:rPr>
          <w:rFonts w:ascii="Arial" w:eastAsia="Times New Roman" w:hAnsi="Arial" w:cs="Arial"/>
          <w:sz w:val="22"/>
          <w:szCs w:val="22"/>
          <w:lang w:val="de-DE" w:eastAsia="de-DE"/>
        </w:rPr>
        <w:t xml:space="preserve">Jedes Fahrzeug </w:t>
      </w:r>
      <w:r w:rsidR="004C31EE">
        <w:rPr>
          <w:rFonts w:ascii="Arial" w:eastAsia="Times New Roman" w:hAnsi="Arial" w:cs="Arial"/>
          <w:sz w:val="22"/>
          <w:szCs w:val="22"/>
          <w:lang w:val="de-DE" w:eastAsia="de-DE"/>
        </w:rPr>
        <w:t xml:space="preserve">aus dem Rücklauf </w:t>
      </w:r>
      <w:r w:rsidRPr="00EC46C2">
        <w:rPr>
          <w:rFonts w:ascii="Arial" w:eastAsia="Times New Roman" w:hAnsi="Arial" w:cs="Arial"/>
          <w:sz w:val="22"/>
          <w:szCs w:val="22"/>
          <w:lang w:val="de-DE" w:eastAsia="de-DE"/>
        </w:rPr>
        <w:t xml:space="preserve">wird akribisch geprüft und bei Bedarf auf Neugeräteniveau instandgesetzt – unter ausschließlicher Verwendung von </w:t>
      </w:r>
      <w:r w:rsidR="00585436">
        <w:rPr>
          <w:rFonts w:ascii="Arial" w:eastAsia="Times New Roman" w:hAnsi="Arial" w:cs="Arial"/>
          <w:sz w:val="22"/>
          <w:szCs w:val="22"/>
          <w:lang w:val="de-DE" w:eastAsia="de-DE"/>
        </w:rPr>
        <w:t>Clark</w:t>
      </w:r>
      <w:r w:rsidRPr="00EC46C2">
        <w:rPr>
          <w:rFonts w:ascii="Arial" w:eastAsia="Times New Roman" w:hAnsi="Arial" w:cs="Arial"/>
          <w:sz w:val="22"/>
          <w:szCs w:val="22"/>
          <w:lang w:val="de-DE" w:eastAsia="de-DE"/>
        </w:rPr>
        <w:t xml:space="preserve"> Originalersatzteilen.</w:t>
      </w:r>
      <w:r w:rsidR="00585436">
        <w:rPr>
          <w:rFonts w:ascii="Arial" w:eastAsia="Times New Roman" w:hAnsi="Arial" w:cs="Arial"/>
          <w:sz w:val="22"/>
          <w:szCs w:val="22"/>
          <w:lang w:val="de-DE" w:eastAsia="de-DE"/>
        </w:rPr>
        <w:t xml:space="preserve"> </w:t>
      </w:r>
      <w:r w:rsidR="00861B6E" w:rsidRPr="00861B6E">
        <w:rPr>
          <w:rFonts w:ascii="Arial" w:eastAsia="Times New Roman" w:hAnsi="Arial" w:cs="Arial"/>
          <w:i/>
          <w:iCs/>
          <w:sz w:val="22"/>
          <w:szCs w:val="22"/>
          <w:lang w:val="de-DE" w:eastAsia="de-DE"/>
        </w:rPr>
        <w:t>„</w:t>
      </w:r>
      <w:r w:rsidR="00861B6E" w:rsidRPr="00861B6E">
        <w:rPr>
          <w:rFonts w:ascii="Arial" w:eastAsia="Times New Roman" w:hAnsi="Arial" w:cs="Arial"/>
          <w:sz w:val="22"/>
          <w:szCs w:val="22"/>
          <w:lang w:val="de-DE" w:eastAsia="de-DE"/>
        </w:rPr>
        <w:t xml:space="preserve">Bei einem in Premiumqualität aufgearbeiteten Gebrauchtfahrzeug ist ein Unterschied zum Neugerät für den Laien nicht erkennbar“, </w:t>
      </w:r>
      <w:r w:rsidR="00861B6E">
        <w:rPr>
          <w:rFonts w:ascii="Arial" w:eastAsia="Times New Roman" w:hAnsi="Arial" w:cs="Arial"/>
          <w:sz w:val="22"/>
          <w:szCs w:val="22"/>
          <w:lang w:val="de-DE" w:eastAsia="de-DE"/>
        </w:rPr>
        <w:t>erklärt</w:t>
      </w:r>
      <w:r w:rsidR="00861B6E" w:rsidRPr="00861B6E">
        <w:rPr>
          <w:rFonts w:ascii="Arial" w:eastAsia="Times New Roman" w:hAnsi="Arial" w:cs="Arial"/>
          <w:sz w:val="22"/>
          <w:szCs w:val="22"/>
          <w:lang w:val="de-DE" w:eastAsia="de-DE"/>
        </w:rPr>
        <w:t xml:space="preserve"> </w:t>
      </w:r>
      <w:r w:rsidR="005B76D5">
        <w:rPr>
          <w:rFonts w:ascii="Arial" w:eastAsia="Times New Roman" w:hAnsi="Arial" w:cs="Arial"/>
          <w:sz w:val="22"/>
          <w:szCs w:val="22"/>
          <w:lang w:val="de-DE" w:eastAsia="de-DE"/>
        </w:rPr>
        <w:t xml:space="preserve">Dirk </w:t>
      </w:r>
      <w:r w:rsidR="00861B6E" w:rsidRPr="00861B6E">
        <w:rPr>
          <w:rFonts w:ascii="Arial" w:eastAsia="Times New Roman" w:hAnsi="Arial" w:cs="Arial"/>
          <w:sz w:val="22"/>
          <w:szCs w:val="22"/>
          <w:lang w:val="de-DE" w:eastAsia="de-DE"/>
        </w:rPr>
        <w:t>Blanke.</w:t>
      </w:r>
    </w:p>
    <w:p w14:paraId="541A5DE1" w14:textId="77777777" w:rsidR="00EC46C2" w:rsidRPr="00EC46C2" w:rsidRDefault="00EC46C2" w:rsidP="00EC46C2">
      <w:pPr>
        <w:spacing w:line="360" w:lineRule="auto"/>
        <w:rPr>
          <w:rFonts w:ascii="Arial" w:eastAsia="Times New Roman" w:hAnsi="Arial" w:cs="Arial"/>
          <w:sz w:val="22"/>
          <w:szCs w:val="22"/>
          <w:lang w:val="de-DE" w:eastAsia="de-DE"/>
        </w:rPr>
      </w:pPr>
    </w:p>
    <w:p w14:paraId="12906020" w14:textId="77777777" w:rsidR="00EC46C2" w:rsidRPr="00EC46C2" w:rsidRDefault="00EC46C2" w:rsidP="00EC46C2">
      <w:pPr>
        <w:spacing w:line="360" w:lineRule="auto"/>
        <w:rPr>
          <w:rFonts w:ascii="Arial" w:eastAsia="Times New Roman" w:hAnsi="Arial" w:cs="Arial"/>
          <w:sz w:val="22"/>
          <w:szCs w:val="22"/>
          <w:lang w:val="de-DE" w:eastAsia="de-DE"/>
        </w:rPr>
      </w:pPr>
      <w:r w:rsidRPr="00EC46C2">
        <w:rPr>
          <w:rFonts w:ascii="Arial" w:eastAsia="Times New Roman" w:hAnsi="Arial" w:cs="Arial"/>
          <w:sz w:val="22"/>
          <w:szCs w:val="22"/>
          <w:lang w:val="de-DE" w:eastAsia="de-DE"/>
        </w:rPr>
        <w:lastRenderedPageBreak/>
        <w:t>Mit kurzen Wegen, direkter Anbindung an das Ersatzteilwesen und einer integrierten Auslieferungsinspektion (PDI) garantiert die Niederlassung West höchste Prozessqualität und maximale Kundenzufriedenheit im Herzen des größten Binnenhafens der Welt.</w:t>
      </w:r>
    </w:p>
    <w:p w14:paraId="304D48A4" w14:textId="77777777" w:rsidR="00EC46C2" w:rsidRPr="00CC0894" w:rsidRDefault="00EC46C2" w:rsidP="004708E7">
      <w:pPr>
        <w:spacing w:line="360" w:lineRule="auto"/>
        <w:rPr>
          <w:rFonts w:ascii="Arial" w:eastAsia="Times New Roman" w:hAnsi="Arial" w:cs="Arial"/>
          <w:sz w:val="22"/>
          <w:szCs w:val="22"/>
          <w:lang w:val="de-DE" w:eastAsia="de-DE"/>
        </w:rPr>
      </w:pPr>
    </w:p>
    <w:p w14:paraId="70156527" w14:textId="6BA72216" w:rsidR="00EB00E6" w:rsidRDefault="0016583D" w:rsidP="009306DB">
      <w:pPr>
        <w:autoSpaceDE w:val="0"/>
        <w:autoSpaceDN w:val="0"/>
        <w:adjustRightInd w:val="0"/>
        <w:spacing w:line="360" w:lineRule="auto"/>
        <w:rPr>
          <w:rFonts w:ascii="Arial" w:hAnsi="Arial" w:cs="Arial"/>
          <w:sz w:val="22"/>
          <w:szCs w:val="22"/>
          <w:lang w:val="de-DE"/>
        </w:rPr>
      </w:pPr>
      <w:r>
        <w:rPr>
          <w:rFonts w:ascii="Arial" w:hAnsi="Arial" w:cs="Arial"/>
          <w:sz w:val="22"/>
          <w:szCs w:val="22"/>
          <w:lang w:val="de-DE"/>
        </w:rPr>
        <w:t>5</w:t>
      </w:r>
      <w:r w:rsidR="00C95AED">
        <w:rPr>
          <w:rFonts w:ascii="Arial" w:hAnsi="Arial" w:cs="Arial"/>
          <w:sz w:val="22"/>
          <w:szCs w:val="22"/>
          <w:lang w:val="de-DE"/>
        </w:rPr>
        <w:t>.</w:t>
      </w:r>
      <w:r>
        <w:rPr>
          <w:rFonts w:ascii="Arial" w:hAnsi="Arial" w:cs="Arial"/>
          <w:sz w:val="22"/>
          <w:szCs w:val="22"/>
          <w:lang w:val="de-DE"/>
        </w:rPr>
        <w:t>0</w:t>
      </w:r>
      <w:r w:rsidR="005658CF">
        <w:rPr>
          <w:rFonts w:ascii="Arial" w:hAnsi="Arial" w:cs="Arial"/>
          <w:sz w:val="22"/>
          <w:szCs w:val="22"/>
          <w:lang w:val="de-DE"/>
        </w:rPr>
        <w:t>75</w:t>
      </w:r>
      <w:r w:rsidR="00331B75">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57F2BF78" w14:textId="77C3DAED" w:rsidR="00EB5DDF" w:rsidRPr="00173368" w:rsidRDefault="003E0DC7" w:rsidP="00EB5DDF">
      <w:pPr>
        <w:pStyle w:val="Default"/>
        <w:rPr>
          <w:b/>
          <w:bCs/>
          <w:sz w:val="22"/>
          <w:szCs w:val="22"/>
        </w:rPr>
      </w:pPr>
      <w:bookmarkStart w:id="0" w:name="OLE_LINK1"/>
      <w:bookmarkStart w:id="1" w:name="OLE_LINK2"/>
      <w:r w:rsidRPr="00173368">
        <w:rPr>
          <w:b/>
          <w:bCs/>
          <w:sz w:val="22"/>
          <w:szCs w:val="22"/>
        </w:rPr>
        <w:t>CLARK</w:t>
      </w:r>
      <w:r w:rsidR="00EB5DDF" w:rsidRPr="00173368">
        <w:rPr>
          <w:b/>
          <w:bCs/>
          <w:sz w:val="22"/>
          <w:szCs w:val="22"/>
        </w:rPr>
        <w:t xml:space="preserve"> Material Handling International </w:t>
      </w:r>
    </w:p>
    <w:p w14:paraId="60505BCA" w14:textId="77777777" w:rsidR="00EB5DDF" w:rsidRPr="00173368" w:rsidRDefault="00EB5DDF" w:rsidP="00EB5DDF">
      <w:pPr>
        <w:pStyle w:val="Default"/>
        <w:rPr>
          <w:rStyle w:val="hps"/>
          <w:sz w:val="22"/>
          <w:szCs w:val="22"/>
        </w:rPr>
      </w:pPr>
    </w:p>
    <w:p w14:paraId="181ADCEC" w14:textId="255417E4" w:rsidR="00755809" w:rsidRPr="00EB5DDF" w:rsidRDefault="00755809" w:rsidP="00755809">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xml:space="preserve">. Mit mehr als 100 Jahren Erfahrung in der Branche und über 1,4 Millionen verkauften Gabelstaplern weltweit </w:t>
      </w:r>
      <w:proofErr w:type="gramStart"/>
      <w:r w:rsidRPr="00755809">
        <w:rPr>
          <w:sz w:val="22"/>
          <w:szCs w:val="22"/>
        </w:rPr>
        <w:t>steht</w:t>
      </w:r>
      <w:proofErr w:type="gramEnd"/>
      <w:r w:rsidRPr="00755809">
        <w:rPr>
          <w:sz w:val="22"/>
          <w:szCs w:val="22"/>
        </w:rPr>
        <w:t xml:space="preserve">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sidR="001E7867">
        <w:rPr>
          <w:sz w:val="22"/>
          <w:szCs w:val="22"/>
        </w:rPr>
        <w:t>n</w:t>
      </w:r>
      <w:r w:rsidRPr="00755809">
        <w:rPr>
          <w:sz w:val="22"/>
          <w:szCs w:val="22"/>
        </w:rPr>
        <w:t>, Lagertechnikgeräten, Schlepper</w:t>
      </w:r>
      <w:r w:rsidR="001E7867">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sidR="007D46D6">
        <w:rPr>
          <w:rStyle w:val="hps"/>
          <w:sz w:val="22"/>
          <w:szCs w:val="22"/>
        </w:rPr>
        <w:t>s</w:t>
      </w:r>
      <w:r w:rsidRPr="00EB5DDF">
        <w:rPr>
          <w:rStyle w:val="hps"/>
          <w:sz w:val="22"/>
          <w:szCs w:val="22"/>
        </w:rPr>
        <w:t xml:space="preserve"> von vier </w:t>
      </w:r>
      <w:r w:rsidR="007D46D6">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sidR="00EE602D">
        <w:rPr>
          <w:color w:val="000000" w:themeColor="text1"/>
          <w:sz w:val="22"/>
          <w:szCs w:val="22"/>
        </w:rPr>
        <w:t>8</w:t>
      </w:r>
      <w:r w:rsidRPr="00523ACC">
        <w:rPr>
          <w:color w:val="000000" w:themeColor="text1"/>
          <w:sz w:val="22"/>
          <w:szCs w:val="22"/>
        </w:rPr>
        <w:t xml:space="preserve">0 CLARK Händlern in </w:t>
      </w:r>
      <w:r w:rsidR="00EE602D">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96EC01F" w14:textId="5999F5CA" w:rsidR="00755809" w:rsidRDefault="00755809" w:rsidP="00755809">
      <w:pPr>
        <w:rPr>
          <w:rFonts w:ascii="Arial" w:hAnsi="Arial" w:cs="Arial"/>
          <w:sz w:val="22"/>
          <w:szCs w:val="22"/>
          <w:lang w:val="de-DE"/>
        </w:rPr>
      </w:pPr>
    </w:p>
    <w:p w14:paraId="00528F41" w14:textId="77777777" w:rsidR="00755809" w:rsidRDefault="00755809" w:rsidP="00755809">
      <w:pPr>
        <w:rPr>
          <w:rFonts w:ascii="Arial" w:hAnsi="Arial" w:cs="Arial"/>
          <w:sz w:val="22"/>
          <w:szCs w:val="22"/>
          <w:lang w:val="de-DE"/>
        </w:rPr>
      </w:pPr>
    </w:p>
    <w:p w14:paraId="78CD2792" w14:textId="15F10383" w:rsidR="00755809" w:rsidRPr="00C60B33" w:rsidRDefault="00755809" w:rsidP="00AF2EE0">
      <w:pPr>
        <w:autoSpaceDE w:val="0"/>
        <w:autoSpaceDN w:val="0"/>
        <w:adjustRightInd w:val="0"/>
        <w:rPr>
          <w:rStyle w:val="hps"/>
          <w:rFonts w:ascii="Arial" w:hAnsi="Arial" w:cs="Arial"/>
          <w:sz w:val="22"/>
          <w:szCs w:val="22"/>
          <w:lang w:val="de-DE"/>
        </w:rPr>
      </w:pPr>
      <w:r w:rsidRPr="00C60B33">
        <w:rPr>
          <w:rStyle w:val="hps"/>
          <w:rFonts w:ascii="Arial" w:hAnsi="Arial" w:cs="Arial"/>
          <w:sz w:val="22"/>
          <w:szCs w:val="22"/>
          <w:lang w:val="de-DE"/>
        </w:rPr>
        <w:t>Besuchen Sie CLARK auch im Internet unter</w:t>
      </w:r>
      <w:r w:rsidR="00C60B33" w:rsidRPr="00C60B33">
        <w:rPr>
          <w:rStyle w:val="hps"/>
          <w:rFonts w:ascii="Arial" w:hAnsi="Arial" w:cs="Arial"/>
          <w:sz w:val="22"/>
          <w:szCs w:val="22"/>
          <w:lang w:val="de-DE"/>
        </w:rPr>
        <w:t xml:space="preserve"> </w:t>
      </w:r>
      <w:hyperlink r:id="rId8" w:history="1">
        <w:r w:rsidR="00C60B33" w:rsidRPr="00C60B33">
          <w:rPr>
            <w:rStyle w:val="Hyperlink"/>
            <w:rFonts w:ascii="Arial" w:hAnsi="Arial" w:cs="Arial"/>
            <w:sz w:val="22"/>
            <w:szCs w:val="22"/>
            <w:lang w:val="de-DE"/>
          </w:rPr>
          <w:t>https://clarkmheu.com/de/niederlassung-west</w:t>
        </w:r>
      </w:hyperlink>
      <w:r w:rsidR="00C60B33" w:rsidRPr="00C60B33">
        <w:rPr>
          <w:rStyle w:val="hps"/>
          <w:rFonts w:ascii="Arial" w:hAnsi="Arial" w:cs="Arial"/>
          <w:sz w:val="22"/>
          <w:szCs w:val="22"/>
          <w:lang w:val="de-DE"/>
        </w:rPr>
        <w:t xml:space="preserve"> oder</w:t>
      </w:r>
      <w:r w:rsidRPr="00C60B33">
        <w:rPr>
          <w:rFonts w:ascii="Arial" w:hAnsi="Arial" w:cs="Arial"/>
          <w:sz w:val="22"/>
          <w:szCs w:val="22"/>
          <w:lang w:val="de-DE"/>
        </w:rPr>
        <w:t xml:space="preserve"> </w:t>
      </w:r>
      <w:hyperlink r:id="rId9" w:history="1">
        <w:r w:rsidRPr="00C60B33">
          <w:rPr>
            <w:rStyle w:val="Hyperlink"/>
            <w:rFonts w:ascii="Arial" w:hAnsi="Arial" w:cs="Arial"/>
            <w:sz w:val="22"/>
            <w:szCs w:val="22"/>
            <w:lang w:val="de-DE"/>
          </w:rPr>
          <w:t>www.clarkmheu.com</w:t>
        </w:r>
      </w:hyperlink>
      <w:r w:rsidRPr="00C60B33">
        <w:rPr>
          <w:rFonts w:ascii="Arial" w:hAnsi="Arial" w:cs="Arial"/>
          <w:sz w:val="22"/>
          <w:szCs w:val="22"/>
          <w:lang w:val="de-DE"/>
        </w:rPr>
        <w:t xml:space="preserve"> </w:t>
      </w:r>
      <w:r w:rsidR="00AF2EE0" w:rsidRPr="00C60B33">
        <w:rPr>
          <w:rFonts w:ascii="Arial" w:hAnsi="Arial" w:cs="Arial"/>
          <w:sz w:val="22"/>
          <w:szCs w:val="22"/>
          <w:lang w:val="de-DE"/>
        </w:rPr>
        <w:t>o</w:t>
      </w:r>
      <w:r w:rsidRPr="00C60B33">
        <w:rPr>
          <w:rFonts w:ascii="Arial" w:hAnsi="Arial" w:cs="Arial"/>
          <w:sz w:val="22"/>
          <w:szCs w:val="22"/>
          <w:lang w:val="de-DE"/>
        </w:rPr>
        <w:t xml:space="preserve">der bei Facebook unter </w:t>
      </w:r>
      <w:hyperlink r:id="rId10" w:tooltip="https://www.facebook.com/CLARK.the.forklift" w:history="1">
        <w:r w:rsidRPr="00C60B33">
          <w:rPr>
            <w:rStyle w:val="Hyperlink"/>
            <w:rFonts w:ascii="Arial" w:hAnsi="Arial" w:cs="Arial"/>
            <w:sz w:val="22"/>
            <w:szCs w:val="22"/>
            <w:lang w:val="de-DE"/>
          </w:rPr>
          <w:t>www.facebook.com/CLARK.the.forklift</w:t>
        </w:r>
      </w:hyperlink>
      <w:r w:rsidRPr="00C60B33">
        <w:rPr>
          <w:rFonts w:ascii="Arial" w:hAnsi="Arial" w:cs="Arial"/>
          <w:sz w:val="22"/>
          <w:szCs w:val="22"/>
          <w:lang w:val="de-DE"/>
        </w:rPr>
        <w:t>.</w:t>
      </w:r>
    </w:p>
    <w:p w14:paraId="59FAE007" w14:textId="77777777" w:rsidR="0023239A" w:rsidRPr="001E1D8E" w:rsidRDefault="0023239A" w:rsidP="0023239A">
      <w:pPr>
        <w:rPr>
          <w:rStyle w:val="hps"/>
          <w:rFonts w:ascii="Arial" w:hAnsi="Arial" w:cs="Arial"/>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pPr>
        <w:rPr>
          <w:rFonts w:ascii="Arial" w:hAnsi="Arial" w:cs="Arial"/>
          <w:sz w:val="22"/>
          <w:szCs w:val="22"/>
          <w:lang w:val="de-DE"/>
        </w:rPr>
      </w:pPr>
      <w:hyperlink r:id="rId11" w:history="1">
        <w:r w:rsidRPr="007F36A9">
          <w:rPr>
            <w:rStyle w:val="Hyperlink"/>
            <w:rFonts w:ascii="Arial" w:hAnsi="Arial" w:cs="Arial"/>
            <w:color w:val="auto"/>
            <w:sz w:val="22"/>
            <w:szCs w:val="22"/>
            <w:u w:val="none"/>
            <w:lang w:val="de-DE"/>
          </w:rPr>
          <w:t>www.clarkmheu.com</w:t>
        </w:r>
      </w:hyperlink>
      <w:bookmarkEnd w:id="0"/>
      <w:bookmarkEnd w:id="1"/>
    </w:p>
    <w:sectPr w:rsidR="00005BCA"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6A8C8" w14:textId="77777777" w:rsidR="001F173B" w:rsidRDefault="001F173B" w:rsidP="001A30E8">
      <w:r>
        <w:separator/>
      </w:r>
    </w:p>
  </w:endnote>
  <w:endnote w:type="continuationSeparator" w:id="0">
    <w:p w14:paraId="57DE8E95" w14:textId="77777777" w:rsidR="001F173B" w:rsidRDefault="001F173B" w:rsidP="001A30E8">
      <w:r>
        <w:continuationSeparator/>
      </w:r>
    </w:p>
  </w:endnote>
  <w:endnote w:type="continuationNotice" w:id="1">
    <w:p w14:paraId="6FADA214" w14:textId="77777777" w:rsidR="001F173B" w:rsidRDefault="001F1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A779" w14:textId="77777777" w:rsidR="001F173B" w:rsidRDefault="001F173B" w:rsidP="001A30E8">
      <w:r>
        <w:separator/>
      </w:r>
    </w:p>
  </w:footnote>
  <w:footnote w:type="continuationSeparator" w:id="0">
    <w:p w14:paraId="113D1A90" w14:textId="77777777" w:rsidR="001F173B" w:rsidRDefault="001F173B" w:rsidP="001A30E8">
      <w:r>
        <w:continuationSeparator/>
      </w:r>
    </w:p>
  </w:footnote>
  <w:footnote w:type="continuationNotice" w:id="1">
    <w:p w14:paraId="1903A42B" w14:textId="77777777" w:rsidR="001F173B" w:rsidRDefault="001F17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C3289"/>
    <w:multiLevelType w:val="multilevel"/>
    <w:tmpl w:val="E0F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C6D"/>
    <w:multiLevelType w:val="multilevel"/>
    <w:tmpl w:val="107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47804"/>
    <w:multiLevelType w:val="multilevel"/>
    <w:tmpl w:val="EBF6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E1DF7"/>
    <w:multiLevelType w:val="multilevel"/>
    <w:tmpl w:val="61D6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7"/>
  </w:num>
  <w:num w:numId="2" w16cid:durableId="442192047">
    <w:abstractNumId w:val="22"/>
  </w:num>
  <w:num w:numId="3" w16cid:durableId="2131170113">
    <w:abstractNumId w:val="13"/>
  </w:num>
  <w:num w:numId="4" w16cid:durableId="272329940">
    <w:abstractNumId w:val="19"/>
  </w:num>
  <w:num w:numId="5" w16cid:durableId="469247407">
    <w:abstractNumId w:val="8"/>
  </w:num>
  <w:num w:numId="6" w16cid:durableId="874197586">
    <w:abstractNumId w:val="12"/>
  </w:num>
  <w:num w:numId="7" w16cid:durableId="1635793386">
    <w:abstractNumId w:val="10"/>
  </w:num>
  <w:num w:numId="8" w16cid:durableId="2074691018">
    <w:abstractNumId w:val="20"/>
  </w:num>
  <w:num w:numId="9" w16cid:durableId="1859389581">
    <w:abstractNumId w:val="3"/>
  </w:num>
  <w:num w:numId="10" w16cid:durableId="32079773">
    <w:abstractNumId w:val="6"/>
  </w:num>
  <w:num w:numId="11" w16cid:durableId="1998653258">
    <w:abstractNumId w:val="4"/>
  </w:num>
  <w:num w:numId="12" w16cid:durableId="895354322">
    <w:abstractNumId w:val="7"/>
  </w:num>
  <w:num w:numId="13" w16cid:durableId="883295515">
    <w:abstractNumId w:val="0"/>
  </w:num>
  <w:num w:numId="14" w16cid:durableId="1639917405">
    <w:abstractNumId w:val="1"/>
  </w:num>
  <w:num w:numId="15" w16cid:durableId="691228289">
    <w:abstractNumId w:val="2"/>
  </w:num>
  <w:num w:numId="16" w16cid:durableId="1967270593">
    <w:abstractNumId w:val="14"/>
  </w:num>
  <w:num w:numId="17" w16cid:durableId="651102370">
    <w:abstractNumId w:val="16"/>
  </w:num>
  <w:num w:numId="18" w16cid:durableId="1657342546">
    <w:abstractNumId w:val="11"/>
  </w:num>
  <w:num w:numId="19" w16cid:durableId="1773429107">
    <w:abstractNumId w:val="15"/>
  </w:num>
  <w:num w:numId="20" w16cid:durableId="1517187692">
    <w:abstractNumId w:val="9"/>
  </w:num>
  <w:num w:numId="21" w16cid:durableId="854419495">
    <w:abstractNumId w:val="18"/>
  </w:num>
  <w:num w:numId="22" w16cid:durableId="867061710">
    <w:abstractNumId w:val="5"/>
  </w:num>
  <w:num w:numId="23" w16cid:durableId="9289738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361C"/>
    <w:rsid w:val="00005281"/>
    <w:rsid w:val="000054EB"/>
    <w:rsid w:val="00005772"/>
    <w:rsid w:val="00005BCA"/>
    <w:rsid w:val="00006263"/>
    <w:rsid w:val="0001082F"/>
    <w:rsid w:val="000114C1"/>
    <w:rsid w:val="00012773"/>
    <w:rsid w:val="0001581B"/>
    <w:rsid w:val="00015898"/>
    <w:rsid w:val="00016CED"/>
    <w:rsid w:val="000179D6"/>
    <w:rsid w:val="000211F3"/>
    <w:rsid w:val="00023B51"/>
    <w:rsid w:val="00025CB2"/>
    <w:rsid w:val="0002636D"/>
    <w:rsid w:val="0003024F"/>
    <w:rsid w:val="000335DA"/>
    <w:rsid w:val="000342A3"/>
    <w:rsid w:val="00034647"/>
    <w:rsid w:val="00035174"/>
    <w:rsid w:val="000372D7"/>
    <w:rsid w:val="0004060F"/>
    <w:rsid w:val="0004338C"/>
    <w:rsid w:val="00045032"/>
    <w:rsid w:val="00045EFA"/>
    <w:rsid w:val="000504AE"/>
    <w:rsid w:val="00050E7E"/>
    <w:rsid w:val="00052168"/>
    <w:rsid w:val="000532DA"/>
    <w:rsid w:val="00054A33"/>
    <w:rsid w:val="000605D5"/>
    <w:rsid w:val="00061138"/>
    <w:rsid w:val="00062F83"/>
    <w:rsid w:val="00062F8E"/>
    <w:rsid w:val="00064325"/>
    <w:rsid w:val="0006434C"/>
    <w:rsid w:val="0006473C"/>
    <w:rsid w:val="00064E46"/>
    <w:rsid w:val="000653AD"/>
    <w:rsid w:val="00066D5A"/>
    <w:rsid w:val="00067D72"/>
    <w:rsid w:val="000705BF"/>
    <w:rsid w:val="00074125"/>
    <w:rsid w:val="0007555B"/>
    <w:rsid w:val="00077A03"/>
    <w:rsid w:val="0008322D"/>
    <w:rsid w:val="00084D77"/>
    <w:rsid w:val="00086901"/>
    <w:rsid w:val="00087FB3"/>
    <w:rsid w:val="0009027F"/>
    <w:rsid w:val="000A02CC"/>
    <w:rsid w:val="000A22D0"/>
    <w:rsid w:val="000A2C6B"/>
    <w:rsid w:val="000A504E"/>
    <w:rsid w:val="000A6828"/>
    <w:rsid w:val="000A6891"/>
    <w:rsid w:val="000B22C3"/>
    <w:rsid w:val="000B5784"/>
    <w:rsid w:val="000C566B"/>
    <w:rsid w:val="000C5A89"/>
    <w:rsid w:val="000C765F"/>
    <w:rsid w:val="000C7A07"/>
    <w:rsid w:val="000C7D74"/>
    <w:rsid w:val="000C7EF7"/>
    <w:rsid w:val="000C7F72"/>
    <w:rsid w:val="000D1B88"/>
    <w:rsid w:val="000D2587"/>
    <w:rsid w:val="000D4590"/>
    <w:rsid w:val="000D5E32"/>
    <w:rsid w:val="000E0346"/>
    <w:rsid w:val="000E18E2"/>
    <w:rsid w:val="000E4AC1"/>
    <w:rsid w:val="000E572D"/>
    <w:rsid w:val="000F0B94"/>
    <w:rsid w:val="000F23B6"/>
    <w:rsid w:val="000F363B"/>
    <w:rsid w:val="000F7296"/>
    <w:rsid w:val="00100F31"/>
    <w:rsid w:val="001025C3"/>
    <w:rsid w:val="00102FEB"/>
    <w:rsid w:val="001057D7"/>
    <w:rsid w:val="00105990"/>
    <w:rsid w:val="001059EF"/>
    <w:rsid w:val="00105C83"/>
    <w:rsid w:val="00111B7C"/>
    <w:rsid w:val="001200FC"/>
    <w:rsid w:val="00120E0C"/>
    <w:rsid w:val="0012138B"/>
    <w:rsid w:val="00123AD1"/>
    <w:rsid w:val="001244A0"/>
    <w:rsid w:val="00124505"/>
    <w:rsid w:val="00124A33"/>
    <w:rsid w:val="00125A52"/>
    <w:rsid w:val="00126740"/>
    <w:rsid w:val="001270FB"/>
    <w:rsid w:val="00133D14"/>
    <w:rsid w:val="00135BDE"/>
    <w:rsid w:val="00136CCB"/>
    <w:rsid w:val="00136E93"/>
    <w:rsid w:val="001375DF"/>
    <w:rsid w:val="00137698"/>
    <w:rsid w:val="00140225"/>
    <w:rsid w:val="00140A1E"/>
    <w:rsid w:val="00141273"/>
    <w:rsid w:val="0014268C"/>
    <w:rsid w:val="00142930"/>
    <w:rsid w:val="00143B9C"/>
    <w:rsid w:val="00143F07"/>
    <w:rsid w:val="00143FE3"/>
    <w:rsid w:val="001445BD"/>
    <w:rsid w:val="00152978"/>
    <w:rsid w:val="00154C58"/>
    <w:rsid w:val="00156359"/>
    <w:rsid w:val="00156E95"/>
    <w:rsid w:val="001576D4"/>
    <w:rsid w:val="00157735"/>
    <w:rsid w:val="00161C44"/>
    <w:rsid w:val="00164288"/>
    <w:rsid w:val="0016583D"/>
    <w:rsid w:val="0016594B"/>
    <w:rsid w:val="00165B4F"/>
    <w:rsid w:val="00166F53"/>
    <w:rsid w:val="001675EA"/>
    <w:rsid w:val="00173368"/>
    <w:rsid w:val="001740DC"/>
    <w:rsid w:val="00176ED5"/>
    <w:rsid w:val="0018016C"/>
    <w:rsid w:val="001808BA"/>
    <w:rsid w:val="00180EE0"/>
    <w:rsid w:val="00181482"/>
    <w:rsid w:val="00183A79"/>
    <w:rsid w:val="00184283"/>
    <w:rsid w:val="00184A93"/>
    <w:rsid w:val="00184FCF"/>
    <w:rsid w:val="00185E2D"/>
    <w:rsid w:val="00186B55"/>
    <w:rsid w:val="00186B7C"/>
    <w:rsid w:val="00186BAB"/>
    <w:rsid w:val="0019103F"/>
    <w:rsid w:val="00192E03"/>
    <w:rsid w:val="00194629"/>
    <w:rsid w:val="00194A69"/>
    <w:rsid w:val="00194C2D"/>
    <w:rsid w:val="001A0943"/>
    <w:rsid w:val="001A0FF3"/>
    <w:rsid w:val="001A30E8"/>
    <w:rsid w:val="001A38BC"/>
    <w:rsid w:val="001A3DFB"/>
    <w:rsid w:val="001A4066"/>
    <w:rsid w:val="001A55A2"/>
    <w:rsid w:val="001A5D60"/>
    <w:rsid w:val="001B0434"/>
    <w:rsid w:val="001B1947"/>
    <w:rsid w:val="001B19DE"/>
    <w:rsid w:val="001B22F2"/>
    <w:rsid w:val="001B3D3B"/>
    <w:rsid w:val="001B5927"/>
    <w:rsid w:val="001B607E"/>
    <w:rsid w:val="001B6E25"/>
    <w:rsid w:val="001C3776"/>
    <w:rsid w:val="001C436B"/>
    <w:rsid w:val="001D0FCF"/>
    <w:rsid w:val="001D136C"/>
    <w:rsid w:val="001D5B03"/>
    <w:rsid w:val="001D741D"/>
    <w:rsid w:val="001E3852"/>
    <w:rsid w:val="001E45C9"/>
    <w:rsid w:val="001E61A8"/>
    <w:rsid w:val="001E62D4"/>
    <w:rsid w:val="001E65F2"/>
    <w:rsid w:val="001E785B"/>
    <w:rsid w:val="001E7867"/>
    <w:rsid w:val="001F173B"/>
    <w:rsid w:val="001F1A35"/>
    <w:rsid w:val="00200535"/>
    <w:rsid w:val="00215451"/>
    <w:rsid w:val="00215887"/>
    <w:rsid w:val="00217B74"/>
    <w:rsid w:val="00220C1B"/>
    <w:rsid w:val="00221528"/>
    <w:rsid w:val="00223868"/>
    <w:rsid w:val="002247B6"/>
    <w:rsid w:val="00225094"/>
    <w:rsid w:val="002251DB"/>
    <w:rsid w:val="002261DF"/>
    <w:rsid w:val="00226C07"/>
    <w:rsid w:val="00230657"/>
    <w:rsid w:val="002316A8"/>
    <w:rsid w:val="00231CBA"/>
    <w:rsid w:val="0023239A"/>
    <w:rsid w:val="00233B61"/>
    <w:rsid w:val="00233E72"/>
    <w:rsid w:val="00234491"/>
    <w:rsid w:val="00236B95"/>
    <w:rsid w:val="00241346"/>
    <w:rsid w:val="00241BA5"/>
    <w:rsid w:val="00244F43"/>
    <w:rsid w:val="00253E14"/>
    <w:rsid w:val="00255B90"/>
    <w:rsid w:val="00256172"/>
    <w:rsid w:val="00260FBB"/>
    <w:rsid w:val="00265160"/>
    <w:rsid w:val="00266DF3"/>
    <w:rsid w:val="00274155"/>
    <w:rsid w:val="002776AC"/>
    <w:rsid w:val="0028116C"/>
    <w:rsid w:val="0028440D"/>
    <w:rsid w:val="00284C48"/>
    <w:rsid w:val="00285066"/>
    <w:rsid w:val="00290D74"/>
    <w:rsid w:val="00291E62"/>
    <w:rsid w:val="002927A4"/>
    <w:rsid w:val="00293CEE"/>
    <w:rsid w:val="00293EAD"/>
    <w:rsid w:val="0029602E"/>
    <w:rsid w:val="0029618A"/>
    <w:rsid w:val="00297E24"/>
    <w:rsid w:val="00297EC6"/>
    <w:rsid w:val="002A06DA"/>
    <w:rsid w:val="002A12D8"/>
    <w:rsid w:val="002A2C97"/>
    <w:rsid w:val="002A4957"/>
    <w:rsid w:val="002A5915"/>
    <w:rsid w:val="002A751B"/>
    <w:rsid w:val="002B40DC"/>
    <w:rsid w:val="002B4795"/>
    <w:rsid w:val="002B6005"/>
    <w:rsid w:val="002B6CF2"/>
    <w:rsid w:val="002C092B"/>
    <w:rsid w:val="002C2630"/>
    <w:rsid w:val="002C35FA"/>
    <w:rsid w:val="002C4163"/>
    <w:rsid w:val="002C7D57"/>
    <w:rsid w:val="002D22C9"/>
    <w:rsid w:val="002D32FE"/>
    <w:rsid w:val="002D4E8D"/>
    <w:rsid w:val="002E18CE"/>
    <w:rsid w:val="002E23E8"/>
    <w:rsid w:val="002E386E"/>
    <w:rsid w:val="002E3993"/>
    <w:rsid w:val="002E3EA2"/>
    <w:rsid w:val="002E4CFE"/>
    <w:rsid w:val="002E51F5"/>
    <w:rsid w:val="002E6D78"/>
    <w:rsid w:val="002F145B"/>
    <w:rsid w:val="002F1BAF"/>
    <w:rsid w:val="002F3455"/>
    <w:rsid w:val="00300BB8"/>
    <w:rsid w:val="0030355F"/>
    <w:rsid w:val="00312EAE"/>
    <w:rsid w:val="00315EF5"/>
    <w:rsid w:val="003161EA"/>
    <w:rsid w:val="003202B5"/>
    <w:rsid w:val="00320CEC"/>
    <w:rsid w:val="003219ED"/>
    <w:rsid w:val="003229B8"/>
    <w:rsid w:val="00325134"/>
    <w:rsid w:val="0032744D"/>
    <w:rsid w:val="00331B75"/>
    <w:rsid w:val="003321F1"/>
    <w:rsid w:val="0033346B"/>
    <w:rsid w:val="00335ADE"/>
    <w:rsid w:val="00335D75"/>
    <w:rsid w:val="00335FA7"/>
    <w:rsid w:val="00342A6B"/>
    <w:rsid w:val="00342F23"/>
    <w:rsid w:val="003502D4"/>
    <w:rsid w:val="00350BD1"/>
    <w:rsid w:val="00351FFA"/>
    <w:rsid w:val="00353911"/>
    <w:rsid w:val="0035634E"/>
    <w:rsid w:val="003626B3"/>
    <w:rsid w:val="0036295C"/>
    <w:rsid w:val="003629F4"/>
    <w:rsid w:val="00362C4E"/>
    <w:rsid w:val="003630DB"/>
    <w:rsid w:val="0036376A"/>
    <w:rsid w:val="00363DF5"/>
    <w:rsid w:val="00365029"/>
    <w:rsid w:val="00366D31"/>
    <w:rsid w:val="00370CBF"/>
    <w:rsid w:val="00372350"/>
    <w:rsid w:val="0037250E"/>
    <w:rsid w:val="0037736D"/>
    <w:rsid w:val="003809E8"/>
    <w:rsid w:val="00383B08"/>
    <w:rsid w:val="00386E2F"/>
    <w:rsid w:val="00387D5E"/>
    <w:rsid w:val="00387FA4"/>
    <w:rsid w:val="00396020"/>
    <w:rsid w:val="003A02FA"/>
    <w:rsid w:val="003A2F49"/>
    <w:rsid w:val="003A31EC"/>
    <w:rsid w:val="003A6FEE"/>
    <w:rsid w:val="003B6587"/>
    <w:rsid w:val="003B76DB"/>
    <w:rsid w:val="003C0474"/>
    <w:rsid w:val="003C3134"/>
    <w:rsid w:val="003C42B6"/>
    <w:rsid w:val="003D053E"/>
    <w:rsid w:val="003D2C29"/>
    <w:rsid w:val="003D5F11"/>
    <w:rsid w:val="003D7781"/>
    <w:rsid w:val="003E05D4"/>
    <w:rsid w:val="003E0DC7"/>
    <w:rsid w:val="003E1F86"/>
    <w:rsid w:val="003E3BC7"/>
    <w:rsid w:val="003E4ABE"/>
    <w:rsid w:val="003E6A59"/>
    <w:rsid w:val="003F04DC"/>
    <w:rsid w:val="003F2A4F"/>
    <w:rsid w:val="003F2C11"/>
    <w:rsid w:val="003F4112"/>
    <w:rsid w:val="003F4A9A"/>
    <w:rsid w:val="003F4AC1"/>
    <w:rsid w:val="00401911"/>
    <w:rsid w:val="004020A2"/>
    <w:rsid w:val="0041228A"/>
    <w:rsid w:val="00412A04"/>
    <w:rsid w:val="00413B8C"/>
    <w:rsid w:val="00416CAC"/>
    <w:rsid w:val="00420B82"/>
    <w:rsid w:val="00426850"/>
    <w:rsid w:val="00427CCE"/>
    <w:rsid w:val="00436DAC"/>
    <w:rsid w:val="00437711"/>
    <w:rsid w:val="00441CBD"/>
    <w:rsid w:val="004435A8"/>
    <w:rsid w:val="00444EE0"/>
    <w:rsid w:val="004531DC"/>
    <w:rsid w:val="004604EB"/>
    <w:rsid w:val="004634F4"/>
    <w:rsid w:val="0046542C"/>
    <w:rsid w:val="004663A2"/>
    <w:rsid w:val="00466578"/>
    <w:rsid w:val="00467C4E"/>
    <w:rsid w:val="00467DA3"/>
    <w:rsid w:val="004708E7"/>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1EE"/>
    <w:rsid w:val="004C329A"/>
    <w:rsid w:val="004C4583"/>
    <w:rsid w:val="004C4EEE"/>
    <w:rsid w:val="004C5581"/>
    <w:rsid w:val="004C61AD"/>
    <w:rsid w:val="004C73C1"/>
    <w:rsid w:val="004C744E"/>
    <w:rsid w:val="004D35D7"/>
    <w:rsid w:val="004D6623"/>
    <w:rsid w:val="004D7790"/>
    <w:rsid w:val="004E0FD9"/>
    <w:rsid w:val="004F019F"/>
    <w:rsid w:val="004F0CF7"/>
    <w:rsid w:val="004F14A5"/>
    <w:rsid w:val="004F1816"/>
    <w:rsid w:val="004F324A"/>
    <w:rsid w:val="004F3F6A"/>
    <w:rsid w:val="004F7E8B"/>
    <w:rsid w:val="005004AE"/>
    <w:rsid w:val="00502A02"/>
    <w:rsid w:val="00502E12"/>
    <w:rsid w:val="00504196"/>
    <w:rsid w:val="00504B44"/>
    <w:rsid w:val="0050638B"/>
    <w:rsid w:val="005064A8"/>
    <w:rsid w:val="00506A6A"/>
    <w:rsid w:val="005103E4"/>
    <w:rsid w:val="00510777"/>
    <w:rsid w:val="00510796"/>
    <w:rsid w:val="00512390"/>
    <w:rsid w:val="0051272D"/>
    <w:rsid w:val="00513EC4"/>
    <w:rsid w:val="005157C7"/>
    <w:rsid w:val="00516EEA"/>
    <w:rsid w:val="005174FB"/>
    <w:rsid w:val="00523ACC"/>
    <w:rsid w:val="00533ED0"/>
    <w:rsid w:val="00534CDF"/>
    <w:rsid w:val="00535376"/>
    <w:rsid w:val="005353EA"/>
    <w:rsid w:val="005362D2"/>
    <w:rsid w:val="00540F91"/>
    <w:rsid w:val="0054266B"/>
    <w:rsid w:val="00544ADD"/>
    <w:rsid w:val="005468A7"/>
    <w:rsid w:val="00547400"/>
    <w:rsid w:val="00550D67"/>
    <w:rsid w:val="005516C3"/>
    <w:rsid w:val="005553B4"/>
    <w:rsid w:val="00556443"/>
    <w:rsid w:val="005579CC"/>
    <w:rsid w:val="00557E68"/>
    <w:rsid w:val="00560E2A"/>
    <w:rsid w:val="005658CF"/>
    <w:rsid w:val="005676EA"/>
    <w:rsid w:val="005705B1"/>
    <w:rsid w:val="00570F39"/>
    <w:rsid w:val="005722AA"/>
    <w:rsid w:val="005728EF"/>
    <w:rsid w:val="00574B78"/>
    <w:rsid w:val="005802AE"/>
    <w:rsid w:val="00585436"/>
    <w:rsid w:val="005860DA"/>
    <w:rsid w:val="005905EE"/>
    <w:rsid w:val="00591388"/>
    <w:rsid w:val="00592B29"/>
    <w:rsid w:val="00595F41"/>
    <w:rsid w:val="0059660B"/>
    <w:rsid w:val="00596933"/>
    <w:rsid w:val="005A082F"/>
    <w:rsid w:val="005A149E"/>
    <w:rsid w:val="005A32DC"/>
    <w:rsid w:val="005A3610"/>
    <w:rsid w:val="005A485F"/>
    <w:rsid w:val="005A4C70"/>
    <w:rsid w:val="005A4F80"/>
    <w:rsid w:val="005A6B77"/>
    <w:rsid w:val="005A6DB0"/>
    <w:rsid w:val="005A71C0"/>
    <w:rsid w:val="005B3718"/>
    <w:rsid w:val="005B4674"/>
    <w:rsid w:val="005B4A6A"/>
    <w:rsid w:val="005B50CB"/>
    <w:rsid w:val="005B5B46"/>
    <w:rsid w:val="005B6422"/>
    <w:rsid w:val="005B670B"/>
    <w:rsid w:val="005B76D5"/>
    <w:rsid w:val="005C124F"/>
    <w:rsid w:val="005C2E5F"/>
    <w:rsid w:val="005C3572"/>
    <w:rsid w:val="005C3ACB"/>
    <w:rsid w:val="005C49E4"/>
    <w:rsid w:val="005C747F"/>
    <w:rsid w:val="005D2013"/>
    <w:rsid w:val="005D4D4B"/>
    <w:rsid w:val="005D62ED"/>
    <w:rsid w:val="005E0B30"/>
    <w:rsid w:val="005E4201"/>
    <w:rsid w:val="005E44BB"/>
    <w:rsid w:val="005E46FD"/>
    <w:rsid w:val="005E52C5"/>
    <w:rsid w:val="005E622F"/>
    <w:rsid w:val="005F0ED9"/>
    <w:rsid w:val="005F2FC9"/>
    <w:rsid w:val="005F3BE9"/>
    <w:rsid w:val="005F584A"/>
    <w:rsid w:val="005F58AF"/>
    <w:rsid w:val="006006A0"/>
    <w:rsid w:val="00600DAD"/>
    <w:rsid w:val="006019EC"/>
    <w:rsid w:val="00603F34"/>
    <w:rsid w:val="00606DC1"/>
    <w:rsid w:val="00606F3F"/>
    <w:rsid w:val="00607AA4"/>
    <w:rsid w:val="00607B5F"/>
    <w:rsid w:val="006123D5"/>
    <w:rsid w:val="00613FD8"/>
    <w:rsid w:val="00617288"/>
    <w:rsid w:val="00617840"/>
    <w:rsid w:val="0062012B"/>
    <w:rsid w:val="00623293"/>
    <w:rsid w:val="006245EC"/>
    <w:rsid w:val="00624A32"/>
    <w:rsid w:val="00625C1E"/>
    <w:rsid w:val="006312D3"/>
    <w:rsid w:val="0063215D"/>
    <w:rsid w:val="00640024"/>
    <w:rsid w:val="00641048"/>
    <w:rsid w:val="0064216A"/>
    <w:rsid w:val="00647CF5"/>
    <w:rsid w:val="00651463"/>
    <w:rsid w:val="00652BEB"/>
    <w:rsid w:val="00652D90"/>
    <w:rsid w:val="00652E9A"/>
    <w:rsid w:val="00653F1F"/>
    <w:rsid w:val="0066073B"/>
    <w:rsid w:val="006623AF"/>
    <w:rsid w:val="006638C6"/>
    <w:rsid w:val="00663CD9"/>
    <w:rsid w:val="006656D8"/>
    <w:rsid w:val="00665E44"/>
    <w:rsid w:val="00670B27"/>
    <w:rsid w:val="006718B4"/>
    <w:rsid w:val="006734F2"/>
    <w:rsid w:val="00675282"/>
    <w:rsid w:val="00675B0E"/>
    <w:rsid w:val="00676654"/>
    <w:rsid w:val="00677FBA"/>
    <w:rsid w:val="006803C7"/>
    <w:rsid w:val="00680496"/>
    <w:rsid w:val="006816FC"/>
    <w:rsid w:val="00681D25"/>
    <w:rsid w:val="006835AC"/>
    <w:rsid w:val="00683821"/>
    <w:rsid w:val="00684528"/>
    <w:rsid w:val="006851F5"/>
    <w:rsid w:val="0068615F"/>
    <w:rsid w:val="00686F85"/>
    <w:rsid w:val="006872DB"/>
    <w:rsid w:val="00691510"/>
    <w:rsid w:val="00691B79"/>
    <w:rsid w:val="006932B6"/>
    <w:rsid w:val="00693890"/>
    <w:rsid w:val="00693E07"/>
    <w:rsid w:val="00694A40"/>
    <w:rsid w:val="00695927"/>
    <w:rsid w:val="00696BDC"/>
    <w:rsid w:val="006A253C"/>
    <w:rsid w:val="006A2B68"/>
    <w:rsid w:val="006A2DBD"/>
    <w:rsid w:val="006A3E19"/>
    <w:rsid w:val="006A50E1"/>
    <w:rsid w:val="006B27A2"/>
    <w:rsid w:val="006B2A83"/>
    <w:rsid w:val="006B6AD3"/>
    <w:rsid w:val="006B6D78"/>
    <w:rsid w:val="006C039D"/>
    <w:rsid w:val="006C24E9"/>
    <w:rsid w:val="006C41C5"/>
    <w:rsid w:val="006D3840"/>
    <w:rsid w:val="006D6923"/>
    <w:rsid w:val="006D7873"/>
    <w:rsid w:val="006E6649"/>
    <w:rsid w:val="006F1165"/>
    <w:rsid w:val="006F1A7B"/>
    <w:rsid w:val="006F2D6C"/>
    <w:rsid w:val="006F4644"/>
    <w:rsid w:val="007016C0"/>
    <w:rsid w:val="00704682"/>
    <w:rsid w:val="007059B2"/>
    <w:rsid w:val="00706513"/>
    <w:rsid w:val="007066A3"/>
    <w:rsid w:val="007079FB"/>
    <w:rsid w:val="00707D61"/>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468C"/>
    <w:rsid w:val="00737EDE"/>
    <w:rsid w:val="00741440"/>
    <w:rsid w:val="007425C2"/>
    <w:rsid w:val="00751B87"/>
    <w:rsid w:val="007523EC"/>
    <w:rsid w:val="00752576"/>
    <w:rsid w:val="0075355F"/>
    <w:rsid w:val="0075474F"/>
    <w:rsid w:val="00755809"/>
    <w:rsid w:val="0076049B"/>
    <w:rsid w:val="0076153D"/>
    <w:rsid w:val="007652AF"/>
    <w:rsid w:val="00766405"/>
    <w:rsid w:val="00766711"/>
    <w:rsid w:val="007671EF"/>
    <w:rsid w:val="00767CF5"/>
    <w:rsid w:val="00770373"/>
    <w:rsid w:val="007707D1"/>
    <w:rsid w:val="007718B5"/>
    <w:rsid w:val="0077280C"/>
    <w:rsid w:val="007737BF"/>
    <w:rsid w:val="0077447E"/>
    <w:rsid w:val="00777858"/>
    <w:rsid w:val="00777A7D"/>
    <w:rsid w:val="00780C0A"/>
    <w:rsid w:val="00783ECD"/>
    <w:rsid w:val="00786BFC"/>
    <w:rsid w:val="0079364E"/>
    <w:rsid w:val="00794B81"/>
    <w:rsid w:val="007955E2"/>
    <w:rsid w:val="0079603B"/>
    <w:rsid w:val="007962BB"/>
    <w:rsid w:val="007A203A"/>
    <w:rsid w:val="007B1557"/>
    <w:rsid w:val="007B2F17"/>
    <w:rsid w:val="007B4C2E"/>
    <w:rsid w:val="007B552E"/>
    <w:rsid w:val="007B5BE4"/>
    <w:rsid w:val="007B6129"/>
    <w:rsid w:val="007C10FF"/>
    <w:rsid w:val="007C432B"/>
    <w:rsid w:val="007C4A99"/>
    <w:rsid w:val="007C6030"/>
    <w:rsid w:val="007D0CD1"/>
    <w:rsid w:val="007D165A"/>
    <w:rsid w:val="007D2476"/>
    <w:rsid w:val="007D3AFB"/>
    <w:rsid w:val="007D46D6"/>
    <w:rsid w:val="007E1C00"/>
    <w:rsid w:val="007E2029"/>
    <w:rsid w:val="007E2DD1"/>
    <w:rsid w:val="007E397D"/>
    <w:rsid w:val="007E527E"/>
    <w:rsid w:val="007F08C3"/>
    <w:rsid w:val="007F1890"/>
    <w:rsid w:val="007F36A9"/>
    <w:rsid w:val="007F38F1"/>
    <w:rsid w:val="007F4C28"/>
    <w:rsid w:val="0080433C"/>
    <w:rsid w:val="00805364"/>
    <w:rsid w:val="008062F6"/>
    <w:rsid w:val="008064BB"/>
    <w:rsid w:val="0080697A"/>
    <w:rsid w:val="008104B7"/>
    <w:rsid w:val="008132B5"/>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73E9"/>
    <w:rsid w:val="0086154B"/>
    <w:rsid w:val="00861B6E"/>
    <w:rsid w:val="00865547"/>
    <w:rsid w:val="008705F8"/>
    <w:rsid w:val="0087073A"/>
    <w:rsid w:val="00873182"/>
    <w:rsid w:val="00875293"/>
    <w:rsid w:val="00876875"/>
    <w:rsid w:val="008804AC"/>
    <w:rsid w:val="00880E7D"/>
    <w:rsid w:val="00880FCF"/>
    <w:rsid w:val="00882297"/>
    <w:rsid w:val="008826DC"/>
    <w:rsid w:val="00883C99"/>
    <w:rsid w:val="00884746"/>
    <w:rsid w:val="008871D7"/>
    <w:rsid w:val="00894EAE"/>
    <w:rsid w:val="0089516C"/>
    <w:rsid w:val="008961AE"/>
    <w:rsid w:val="008A55B6"/>
    <w:rsid w:val="008A59B7"/>
    <w:rsid w:val="008A5BCD"/>
    <w:rsid w:val="008A7A28"/>
    <w:rsid w:val="008B0260"/>
    <w:rsid w:val="008B2082"/>
    <w:rsid w:val="008B588F"/>
    <w:rsid w:val="008C2CAE"/>
    <w:rsid w:val="008C3F52"/>
    <w:rsid w:val="008C6D72"/>
    <w:rsid w:val="008D07FF"/>
    <w:rsid w:val="008D1A80"/>
    <w:rsid w:val="008D4CEE"/>
    <w:rsid w:val="008D4DB5"/>
    <w:rsid w:val="008D5BD5"/>
    <w:rsid w:val="008E0309"/>
    <w:rsid w:val="008E395A"/>
    <w:rsid w:val="008E4313"/>
    <w:rsid w:val="008E4EEA"/>
    <w:rsid w:val="008E4F09"/>
    <w:rsid w:val="008F12DE"/>
    <w:rsid w:val="008F2862"/>
    <w:rsid w:val="008F46D0"/>
    <w:rsid w:val="008F4BEC"/>
    <w:rsid w:val="008F53A4"/>
    <w:rsid w:val="008F569A"/>
    <w:rsid w:val="00900B87"/>
    <w:rsid w:val="00902975"/>
    <w:rsid w:val="00903C57"/>
    <w:rsid w:val="00905DA9"/>
    <w:rsid w:val="009064A1"/>
    <w:rsid w:val="009078F5"/>
    <w:rsid w:val="009106F8"/>
    <w:rsid w:val="00910963"/>
    <w:rsid w:val="0091358E"/>
    <w:rsid w:val="009145F3"/>
    <w:rsid w:val="009202A4"/>
    <w:rsid w:val="00925433"/>
    <w:rsid w:val="00927511"/>
    <w:rsid w:val="00930075"/>
    <w:rsid w:val="009306DB"/>
    <w:rsid w:val="00930E18"/>
    <w:rsid w:val="009322DB"/>
    <w:rsid w:val="009327C3"/>
    <w:rsid w:val="00933406"/>
    <w:rsid w:val="009346BC"/>
    <w:rsid w:val="009351A2"/>
    <w:rsid w:val="00937F91"/>
    <w:rsid w:val="0094403B"/>
    <w:rsid w:val="00944A75"/>
    <w:rsid w:val="00945ED6"/>
    <w:rsid w:val="009461E4"/>
    <w:rsid w:val="00946920"/>
    <w:rsid w:val="009517B0"/>
    <w:rsid w:val="00953069"/>
    <w:rsid w:val="009539B9"/>
    <w:rsid w:val="00956BC2"/>
    <w:rsid w:val="0096180F"/>
    <w:rsid w:val="009632B8"/>
    <w:rsid w:val="00964996"/>
    <w:rsid w:val="00964E78"/>
    <w:rsid w:val="00967699"/>
    <w:rsid w:val="009701E5"/>
    <w:rsid w:val="0097059B"/>
    <w:rsid w:val="0097167E"/>
    <w:rsid w:val="0097486E"/>
    <w:rsid w:val="0097737F"/>
    <w:rsid w:val="00980937"/>
    <w:rsid w:val="00985538"/>
    <w:rsid w:val="0099012E"/>
    <w:rsid w:val="0099267F"/>
    <w:rsid w:val="00993181"/>
    <w:rsid w:val="00994D05"/>
    <w:rsid w:val="00995DDA"/>
    <w:rsid w:val="009A481F"/>
    <w:rsid w:val="009A5FC4"/>
    <w:rsid w:val="009A6427"/>
    <w:rsid w:val="009A6D10"/>
    <w:rsid w:val="009A7AA7"/>
    <w:rsid w:val="009B0D6E"/>
    <w:rsid w:val="009B1CC2"/>
    <w:rsid w:val="009B214D"/>
    <w:rsid w:val="009B3A61"/>
    <w:rsid w:val="009C0686"/>
    <w:rsid w:val="009C28BB"/>
    <w:rsid w:val="009C42BB"/>
    <w:rsid w:val="009C611A"/>
    <w:rsid w:val="009D171A"/>
    <w:rsid w:val="009D2CE2"/>
    <w:rsid w:val="009D36F3"/>
    <w:rsid w:val="009D436C"/>
    <w:rsid w:val="009D48F2"/>
    <w:rsid w:val="009D6603"/>
    <w:rsid w:val="009D76E2"/>
    <w:rsid w:val="009E170A"/>
    <w:rsid w:val="009E4367"/>
    <w:rsid w:val="009E5C99"/>
    <w:rsid w:val="009F08ED"/>
    <w:rsid w:val="009F3D53"/>
    <w:rsid w:val="009F5773"/>
    <w:rsid w:val="00A03421"/>
    <w:rsid w:val="00A1051F"/>
    <w:rsid w:val="00A1538C"/>
    <w:rsid w:val="00A17FBF"/>
    <w:rsid w:val="00A201D2"/>
    <w:rsid w:val="00A21226"/>
    <w:rsid w:val="00A222C7"/>
    <w:rsid w:val="00A229BD"/>
    <w:rsid w:val="00A22E15"/>
    <w:rsid w:val="00A2798B"/>
    <w:rsid w:val="00A27F61"/>
    <w:rsid w:val="00A3022F"/>
    <w:rsid w:val="00A3187C"/>
    <w:rsid w:val="00A32058"/>
    <w:rsid w:val="00A335CB"/>
    <w:rsid w:val="00A35602"/>
    <w:rsid w:val="00A356F9"/>
    <w:rsid w:val="00A364A5"/>
    <w:rsid w:val="00A375F4"/>
    <w:rsid w:val="00A4326F"/>
    <w:rsid w:val="00A509E8"/>
    <w:rsid w:val="00A52BD7"/>
    <w:rsid w:val="00A57295"/>
    <w:rsid w:val="00A60032"/>
    <w:rsid w:val="00A600C7"/>
    <w:rsid w:val="00A613A9"/>
    <w:rsid w:val="00A62E1C"/>
    <w:rsid w:val="00A6365F"/>
    <w:rsid w:val="00A63778"/>
    <w:rsid w:val="00A67228"/>
    <w:rsid w:val="00A67AC6"/>
    <w:rsid w:val="00A710F0"/>
    <w:rsid w:val="00A75817"/>
    <w:rsid w:val="00A76587"/>
    <w:rsid w:val="00A7663D"/>
    <w:rsid w:val="00A766BA"/>
    <w:rsid w:val="00A76931"/>
    <w:rsid w:val="00A7774D"/>
    <w:rsid w:val="00A77CA8"/>
    <w:rsid w:val="00A804E0"/>
    <w:rsid w:val="00A8131A"/>
    <w:rsid w:val="00A827F5"/>
    <w:rsid w:val="00A84DFA"/>
    <w:rsid w:val="00A8600D"/>
    <w:rsid w:val="00A87357"/>
    <w:rsid w:val="00A910D5"/>
    <w:rsid w:val="00A91AA9"/>
    <w:rsid w:val="00A9250A"/>
    <w:rsid w:val="00A92E3C"/>
    <w:rsid w:val="00A93EE9"/>
    <w:rsid w:val="00A94DB5"/>
    <w:rsid w:val="00A95710"/>
    <w:rsid w:val="00AA0946"/>
    <w:rsid w:val="00AA4F42"/>
    <w:rsid w:val="00AA663F"/>
    <w:rsid w:val="00AA7C1D"/>
    <w:rsid w:val="00AB1485"/>
    <w:rsid w:val="00AB1F46"/>
    <w:rsid w:val="00AB274F"/>
    <w:rsid w:val="00AB3B6B"/>
    <w:rsid w:val="00AB480B"/>
    <w:rsid w:val="00AB60FE"/>
    <w:rsid w:val="00AB722A"/>
    <w:rsid w:val="00AC1CA7"/>
    <w:rsid w:val="00AC1FE5"/>
    <w:rsid w:val="00AC264E"/>
    <w:rsid w:val="00AC4975"/>
    <w:rsid w:val="00AC4BB4"/>
    <w:rsid w:val="00AC68A0"/>
    <w:rsid w:val="00AC6BF3"/>
    <w:rsid w:val="00AD01FB"/>
    <w:rsid w:val="00AD2006"/>
    <w:rsid w:val="00AD211D"/>
    <w:rsid w:val="00AD6002"/>
    <w:rsid w:val="00AD72B3"/>
    <w:rsid w:val="00AD7782"/>
    <w:rsid w:val="00AD7AC3"/>
    <w:rsid w:val="00AE2746"/>
    <w:rsid w:val="00AE4027"/>
    <w:rsid w:val="00AE4BF6"/>
    <w:rsid w:val="00AE52C2"/>
    <w:rsid w:val="00AF1BF9"/>
    <w:rsid w:val="00AF2987"/>
    <w:rsid w:val="00AF2EE0"/>
    <w:rsid w:val="00AF3597"/>
    <w:rsid w:val="00AF38ED"/>
    <w:rsid w:val="00AF394C"/>
    <w:rsid w:val="00AF56A7"/>
    <w:rsid w:val="00B04075"/>
    <w:rsid w:val="00B040F1"/>
    <w:rsid w:val="00B04FF6"/>
    <w:rsid w:val="00B0509E"/>
    <w:rsid w:val="00B0767F"/>
    <w:rsid w:val="00B07BF0"/>
    <w:rsid w:val="00B10705"/>
    <w:rsid w:val="00B10FF9"/>
    <w:rsid w:val="00B116AE"/>
    <w:rsid w:val="00B122A4"/>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6B9D"/>
    <w:rsid w:val="00B47439"/>
    <w:rsid w:val="00B526FC"/>
    <w:rsid w:val="00B532F0"/>
    <w:rsid w:val="00B54FB1"/>
    <w:rsid w:val="00B5574A"/>
    <w:rsid w:val="00B56E1A"/>
    <w:rsid w:val="00B5793E"/>
    <w:rsid w:val="00B57F0E"/>
    <w:rsid w:val="00B607A4"/>
    <w:rsid w:val="00B610D1"/>
    <w:rsid w:val="00B6648D"/>
    <w:rsid w:val="00B7014F"/>
    <w:rsid w:val="00B71E74"/>
    <w:rsid w:val="00B751F1"/>
    <w:rsid w:val="00B75293"/>
    <w:rsid w:val="00B763C0"/>
    <w:rsid w:val="00B768EC"/>
    <w:rsid w:val="00B80B2B"/>
    <w:rsid w:val="00B80E61"/>
    <w:rsid w:val="00B82490"/>
    <w:rsid w:val="00B831DC"/>
    <w:rsid w:val="00B8461B"/>
    <w:rsid w:val="00B84E16"/>
    <w:rsid w:val="00B85167"/>
    <w:rsid w:val="00B8748C"/>
    <w:rsid w:val="00B87B10"/>
    <w:rsid w:val="00B9494F"/>
    <w:rsid w:val="00B94B55"/>
    <w:rsid w:val="00B95414"/>
    <w:rsid w:val="00B95E65"/>
    <w:rsid w:val="00BA1802"/>
    <w:rsid w:val="00BA1E37"/>
    <w:rsid w:val="00BA2F8C"/>
    <w:rsid w:val="00BA31B4"/>
    <w:rsid w:val="00BA34F0"/>
    <w:rsid w:val="00BA4D91"/>
    <w:rsid w:val="00BA5DA7"/>
    <w:rsid w:val="00BA7C45"/>
    <w:rsid w:val="00BB08A3"/>
    <w:rsid w:val="00BB1187"/>
    <w:rsid w:val="00BB2751"/>
    <w:rsid w:val="00BB3315"/>
    <w:rsid w:val="00BB3596"/>
    <w:rsid w:val="00BB5D32"/>
    <w:rsid w:val="00BC42B0"/>
    <w:rsid w:val="00BC5609"/>
    <w:rsid w:val="00BC56D1"/>
    <w:rsid w:val="00BC7B95"/>
    <w:rsid w:val="00BC7C4F"/>
    <w:rsid w:val="00BD27B7"/>
    <w:rsid w:val="00BD2BFC"/>
    <w:rsid w:val="00BD3DB7"/>
    <w:rsid w:val="00BD4EE8"/>
    <w:rsid w:val="00BD5F94"/>
    <w:rsid w:val="00BE16D5"/>
    <w:rsid w:val="00BE1D30"/>
    <w:rsid w:val="00BE314D"/>
    <w:rsid w:val="00BE682B"/>
    <w:rsid w:val="00BE78D0"/>
    <w:rsid w:val="00BF33C3"/>
    <w:rsid w:val="00BF645C"/>
    <w:rsid w:val="00BF66C9"/>
    <w:rsid w:val="00BF7815"/>
    <w:rsid w:val="00C02620"/>
    <w:rsid w:val="00C03B7A"/>
    <w:rsid w:val="00C06563"/>
    <w:rsid w:val="00C10E2D"/>
    <w:rsid w:val="00C119A6"/>
    <w:rsid w:val="00C12FB5"/>
    <w:rsid w:val="00C17857"/>
    <w:rsid w:val="00C2082C"/>
    <w:rsid w:val="00C22046"/>
    <w:rsid w:val="00C227EA"/>
    <w:rsid w:val="00C22E73"/>
    <w:rsid w:val="00C26981"/>
    <w:rsid w:val="00C27CAF"/>
    <w:rsid w:val="00C3272A"/>
    <w:rsid w:val="00C36306"/>
    <w:rsid w:val="00C371AC"/>
    <w:rsid w:val="00C410A7"/>
    <w:rsid w:val="00C4288E"/>
    <w:rsid w:val="00C438B9"/>
    <w:rsid w:val="00C46613"/>
    <w:rsid w:val="00C46E99"/>
    <w:rsid w:val="00C470E8"/>
    <w:rsid w:val="00C474B1"/>
    <w:rsid w:val="00C477C3"/>
    <w:rsid w:val="00C51C9D"/>
    <w:rsid w:val="00C526DC"/>
    <w:rsid w:val="00C54C7F"/>
    <w:rsid w:val="00C60B33"/>
    <w:rsid w:val="00C6191F"/>
    <w:rsid w:val="00C63A59"/>
    <w:rsid w:val="00C6428A"/>
    <w:rsid w:val="00C65C5B"/>
    <w:rsid w:val="00C6606F"/>
    <w:rsid w:val="00C67D1F"/>
    <w:rsid w:val="00C70168"/>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5AED"/>
    <w:rsid w:val="00C97173"/>
    <w:rsid w:val="00CA0393"/>
    <w:rsid w:val="00CA157D"/>
    <w:rsid w:val="00CA1720"/>
    <w:rsid w:val="00CA2FBC"/>
    <w:rsid w:val="00CA3C9C"/>
    <w:rsid w:val="00CA4AA7"/>
    <w:rsid w:val="00CA5668"/>
    <w:rsid w:val="00CA7B36"/>
    <w:rsid w:val="00CB1F4B"/>
    <w:rsid w:val="00CB2DB2"/>
    <w:rsid w:val="00CB397D"/>
    <w:rsid w:val="00CB55D7"/>
    <w:rsid w:val="00CB58B9"/>
    <w:rsid w:val="00CB60E9"/>
    <w:rsid w:val="00CB6DCD"/>
    <w:rsid w:val="00CB7E1C"/>
    <w:rsid w:val="00CC02BC"/>
    <w:rsid w:val="00CC0894"/>
    <w:rsid w:val="00CC331C"/>
    <w:rsid w:val="00CC3FFA"/>
    <w:rsid w:val="00CC5535"/>
    <w:rsid w:val="00CC57E3"/>
    <w:rsid w:val="00CC7911"/>
    <w:rsid w:val="00CD205C"/>
    <w:rsid w:val="00CD35A3"/>
    <w:rsid w:val="00CD4E92"/>
    <w:rsid w:val="00CD576E"/>
    <w:rsid w:val="00CD742A"/>
    <w:rsid w:val="00CE23FA"/>
    <w:rsid w:val="00CE32F0"/>
    <w:rsid w:val="00CE4328"/>
    <w:rsid w:val="00CE54AA"/>
    <w:rsid w:val="00CE574F"/>
    <w:rsid w:val="00CF176D"/>
    <w:rsid w:val="00CF18A1"/>
    <w:rsid w:val="00CF3CCC"/>
    <w:rsid w:val="00CF6070"/>
    <w:rsid w:val="00CF64A6"/>
    <w:rsid w:val="00D00552"/>
    <w:rsid w:val="00D01301"/>
    <w:rsid w:val="00D020AD"/>
    <w:rsid w:val="00D05D11"/>
    <w:rsid w:val="00D070B6"/>
    <w:rsid w:val="00D11276"/>
    <w:rsid w:val="00D12904"/>
    <w:rsid w:val="00D12C9F"/>
    <w:rsid w:val="00D1331C"/>
    <w:rsid w:val="00D13AAA"/>
    <w:rsid w:val="00D14336"/>
    <w:rsid w:val="00D15D4F"/>
    <w:rsid w:val="00D20B30"/>
    <w:rsid w:val="00D217EB"/>
    <w:rsid w:val="00D2344A"/>
    <w:rsid w:val="00D236E8"/>
    <w:rsid w:val="00D2418D"/>
    <w:rsid w:val="00D26A26"/>
    <w:rsid w:val="00D27EC6"/>
    <w:rsid w:val="00D3080A"/>
    <w:rsid w:val="00D30812"/>
    <w:rsid w:val="00D30917"/>
    <w:rsid w:val="00D32D1D"/>
    <w:rsid w:val="00D350EB"/>
    <w:rsid w:val="00D36B37"/>
    <w:rsid w:val="00D3715F"/>
    <w:rsid w:val="00D374DF"/>
    <w:rsid w:val="00D408A6"/>
    <w:rsid w:val="00D40C0C"/>
    <w:rsid w:val="00D42FA4"/>
    <w:rsid w:val="00D43065"/>
    <w:rsid w:val="00D46454"/>
    <w:rsid w:val="00D4683C"/>
    <w:rsid w:val="00D50138"/>
    <w:rsid w:val="00D506AB"/>
    <w:rsid w:val="00D51BEC"/>
    <w:rsid w:val="00D52B88"/>
    <w:rsid w:val="00D52E9D"/>
    <w:rsid w:val="00D543D0"/>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70BB"/>
    <w:rsid w:val="00D81D6D"/>
    <w:rsid w:val="00D82D5E"/>
    <w:rsid w:val="00D83934"/>
    <w:rsid w:val="00D86AF7"/>
    <w:rsid w:val="00D90B4A"/>
    <w:rsid w:val="00D90F07"/>
    <w:rsid w:val="00D96376"/>
    <w:rsid w:val="00D97AEB"/>
    <w:rsid w:val="00DA2520"/>
    <w:rsid w:val="00DA4073"/>
    <w:rsid w:val="00DA4202"/>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146D"/>
    <w:rsid w:val="00DD3DA0"/>
    <w:rsid w:val="00DD5502"/>
    <w:rsid w:val="00DD6F11"/>
    <w:rsid w:val="00DD7581"/>
    <w:rsid w:val="00DE2080"/>
    <w:rsid w:val="00DE3236"/>
    <w:rsid w:val="00DE38CF"/>
    <w:rsid w:val="00DE3D90"/>
    <w:rsid w:val="00DE494D"/>
    <w:rsid w:val="00DE6AB7"/>
    <w:rsid w:val="00DF029B"/>
    <w:rsid w:val="00DF1262"/>
    <w:rsid w:val="00DF2631"/>
    <w:rsid w:val="00DF3F65"/>
    <w:rsid w:val="00DF79BB"/>
    <w:rsid w:val="00E0004C"/>
    <w:rsid w:val="00E03C52"/>
    <w:rsid w:val="00E07182"/>
    <w:rsid w:val="00E14276"/>
    <w:rsid w:val="00E14AC5"/>
    <w:rsid w:val="00E15131"/>
    <w:rsid w:val="00E15AAD"/>
    <w:rsid w:val="00E15F09"/>
    <w:rsid w:val="00E17BBA"/>
    <w:rsid w:val="00E21454"/>
    <w:rsid w:val="00E23BC6"/>
    <w:rsid w:val="00E25025"/>
    <w:rsid w:val="00E26EED"/>
    <w:rsid w:val="00E304B6"/>
    <w:rsid w:val="00E341E0"/>
    <w:rsid w:val="00E356CD"/>
    <w:rsid w:val="00E36C3F"/>
    <w:rsid w:val="00E4042C"/>
    <w:rsid w:val="00E40872"/>
    <w:rsid w:val="00E41218"/>
    <w:rsid w:val="00E42031"/>
    <w:rsid w:val="00E43F50"/>
    <w:rsid w:val="00E447E1"/>
    <w:rsid w:val="00E44BCD"/>
    <w:rsid w:val="00E50004"/>
    <w:rsid w:val="00E50CB7"/>
    <w:rsid w:val="00E51E62"/>
    <w:rsid w:val="00E53C44"/>
    <w:rsid w:val="00E54231"/>
    <w:rsid w:val="00E54292"/>
    <w:rsid w:val="00E5610B"/>
    <w:rsid w:val="00E562DD"/>
    <w:rsid w:val="00E565B1"/>
    <w:rsid w:val="00E61374"/>
    <w:rsid w:val="00E64734"/>
    <w:rsid w:val="00E648F5"/>
    <w:rsid w:val="00E7230E"/>
    <w:rsid w:val="00E72E31"/>
    <w:rsid w:val="00E739AA"/>
    <w:rsid w:val="00E7568A"/>
    <w:rsid w:val="00E75EBA"/>
    <w:rsid w:val="00E776B8"/>
    <w:rsid w:val="00E77DF2"/>
    <w:rsid w:val="00E80D37"/>
    <w:rsid w:val="00E831F5"/>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2C7"/>
    <w:rsid w:val="00EB5DDF"/>
    <w:rsid w:val="00EB676A"/>
    <w:rsid w:val="00EB6F3C"/>
    <w:rsid w:val="00EC02A6"/>
    <w:rsid w:val="00EC0A65"/>
    <w:rsid w:val="00EC1E56"/>
    <w:rsid w:val="00EC45C3"/>
    <w:rsid w:val="00EC46C2"/>
    <w:rsid w:val="00EC4931"/>
    <w:rsid w:val="00EC64C4"/>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12A5"/>
    <w:rsid w:val="00EE2434"/>
    <w:rsid w:val="00EE2824"/>
    <w:rsid w:val="00EE602D"/>
    <w:rsid w:val="00EF0AA7"/>
    <w:rsid w:val="00EF0D06"/>
    <w:rsid w:val="00EF2D27"/>
    <w:rsid w:val="00EF33BE"/>
    <w:rsid w:val="00EF5E6C"/>
    <w:rsid w:val="00EF62DB"/>
    <w:rsid w:val="00EF66CB"/>
    <w:rsid w:val="00EF6D28"/>
    <w:rsid w:val="00EF6E35"/>
    <w:rsid w:val="00F01D25"/>
    <w:rsid w:val="00F0247C"/>
    <w:rsid w:val="00F03971"/>
    <w:rsid w:val="00F03B3B"/>
    <w:rsid w:val="00F04484"/>
    <w:rsid w:val="00F11FAC"/>
    <w:rsid w:val="00F17083"/>
    <w:rsid w:val="00F32726"/>
    <w:rsid w:val="00F330E4"/>
    <w:rsid w:val="00F33F2F"/>
    <w:rsid w:val="00F34533"/>
    <w:rsid w:val="00F358C4"/>
    <w:rsid w:val="00F373D3"/>
    <w:rsid w:val="00F37D8E"/>
    <w:rsid w:val="00F40012"/>
    <w:rsid w:val="00F40C5D"/>
    <w:rsid w:val="00F4191B"/>
    <w:rsid w:val="00F42567"/>
    <w:rsid w:val="00F43FE5"/>
    <w:rsid w:val="00F509FC"/>
    <w:rsid w:val="00F53F09"/>
    <w:rsid w:val="00F561DE"/>
    <w:rsid w:val="00F57226"/>
    <w:rsid w:val="00F601B9"/>
    <w:rsid w:val="00F60BA2"/>
    <w:rsid w:val="00F61335"/>
    <w:rsid w:val="00F6188C"/>
    <w:rsid w:val="00F646CE"/>
    <w:rsid w:val="00F64A3D"/>
    <w:rsid w:val="00F67C4E"/>
    <w:rsid w:val="00F70901"/>
    <w:rsid w:val="00F70959"/>
    <w:rsid w:val="00F73756"/>
    <w:rsid w:val="00F758F3"/>
    <w:rsid w:val="00F83113"/>
    <w:rsid w:val="00F85113"/>
    <w:rsid w:val="00F851DD"/>
    <w:rsid w:val="00F85718"/>
    <w:rsid w:val="00F87E8C"/>
    <w:rsid w:val="00F909A0"/>
    <w:rsid w:val="00F91959"/>
    <w:rsid w:val="00F93051"/>
    <w:rsid w:val="00F932C4"/>
    <w:rsid w:val="00F93441"/>
    <w:rsid w:val="00F95133"/>
    <w:rsid w:val="00F95BE9"/>
    <w:rsid w:val="00F9707A"/>
    <w:rsid w:val="00FA51B2"/>
    <w:rsid w:val="00FB1215"/>
    <w:rsid w:val="00FB183F"/>
    <w:rsid w:val="00FB3B98"/>
    <w:rsid w:val="00FB62B9"/>
    <w:rsid w:val="00FB64D1"/>
    <w:rsid w:val="00FB6890"/>
    <w:rsid w:val="00FB7E83"/>
    <w:rsid w:val="00FC0FE2"/>
    <w:rsid w:val="00FC16A4"/>
    <w:rsid w:val="00FC2D4F"/>
    <w:rsid w:val="00FC324B"/>
    <w:rsid w:val="00FC5C62"/>
    <w:rsid w:val="00FD0776"/>
    <w:rsid w:val="00FD0AF7"/>
    <w:rsid w:val="00FD16D0"/>
    <w:rsid w:val="00FD2A1A"/>
    <w:rsid w:val="00FD3554"/>
    <w:rsid w:val="00FD3F78"/>
    <w:rsid w:val="00FD69BF"/>
    <w:rsid w:val="00FE101B"/>
    <w:rsid w:val="00FE29E4"/>
    <w:rsid w:val="00FE3F70"/>
    <w:rsid w:val="00FE4B86"/>
    <w:rsid w:val="00FE6F26"/>
    <w:rsid w:val="00FE7FCC"/>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 w:type="character" w:customStyle="1" w:styleId="t286pc">
    <w:name w:val="t286pc"/>
    <w:basedOn w:val="Absatz-Standardschriftart"/>
    <w:rsid w:val="00017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rkmheu.com/de/niederlassung-we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6219</Characters>
  <Application>Microsoft Office Word</Application>
  <DocSecurity>0</DocSecurity>
  <Lines>270</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135</cp:revision>
  <cp:lastPrinted>2026-03-04T08:58:00Z</cp:lastPrinted>
  <dcterms:created xsi:type="dcterms:W3CDTF">2026-02-04T10:49:00Z</dcterms:created>
  <dcterms:modified xsi:type="dcterms:W3CDTF">2026-04-15T09:53:00Z</dcterms:modified>
</cp:coreProperties>
</file>